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418A0" w:rsidRDefault="00B34E52" w:rsidP="00021FDF">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A7CC4" w:rsidRPr="009E72A1" w:rsidRDefault="00AA7CC4" w:rsidP="00F003A7">
                  <w:pPr>
                    <w:jc w:val="both"/>
                  </w:pPr>
                  <w:r w:rsidRPr="003829D1">
                    <w:t xml:space="preserve">Приложение  к ОПОП по направлению подготовки </w:t>
                  </w:r>
                  <w:r>
                    <w:t>44.03.02 Психолого-педагогическое образование</w:t>
                  </w:r>
                  <w:r w:rsidRPr="003829D1">
                    <w:t xml:space="preserve"> (уровень бакалавриата), Направленность (профиль) программы </w:t>
                  </w:r>
                  <w:r>
                    <w:t xml:space="preserve"> «Инклюзивное образование»</w:t>
                  </w:r>
                  <w:r w:rsidRPr="003829D1">
                    <w:rPr>
                      <w:rFonts w:eastAsia="Courier New"/>
                      <w:sz w:val="22"/>
                      <w:szCs w:val="24"/>
                      <w:lang w:bidi="ru-RU"/>
                    </w:rPr>
                    <w:t xml:space="preserve">, </w:t>
                  </w:r>
                  <w:r w:rsidRPr="003829D1">
                    <w:t xml:space="preserve">формы обучения очная, заочная, утв. приказом ректора ОмГА от </w:t>
                  </w:r>
                  <w:r w:rsidR="00F003A7" w:rsidRPr="0030474A">
                    <w:t>28.03.2022 № 28</w:t>
                  </w:r>
                </w:p>
                <w:p w:rsidR="00AA7CC4" w:rsidRPr="00641D51" w:rsidRDefault="00AA7CC4" w:rsidP="00D1753D">
                  <w:pPr>
                    <w:jc w:val="both"/>
                  </w:pPr>
                </w:p>
              </w:txbxContent>
            </v:textbox>
          </v:shape>
        </w:pict>
      </w: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B76CF1" w:rsidRPr="001418A0" w:rsidRDefault="00B76CF1" w:rsidP="008365E5">
      <w:pPr>
        <w:autoSpaceDE/>
        <w:adjustRightInd/>
        <w:ind w:right="1"/>
        <w:contextualSpacing/>
        <w:jc w:val="center"/>
        <w:rPr>
          <w:rFonts w:eastAsia="Courier New"/>
          <w:noProof/>
          <w:sz w:val="28"/>
          <w:szCs w:val="28"/>
          <w:lang w:bidi="ru-RU"/>
        </w:rPr>
      </w:pPr>
    </w:p>
    <w:p w:rsidR="00C94464" w:rsidRPr="001418A0" w:rsidRDefault="00C94464"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Частное учреждение образовательная организация высшего образования</w:t>
      </w:r>
    </w:p>
    <w:p w:rsidR="00D1753D" w:rsidRPr="001418A0" w:rsidRDefault="00DF35F2"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«Омская гуманитарная академия»</w:t>
      </w:r>
    </w:p>
    <w:p w:rsidR="00C94464" w:rsidRPr="001418A0" w:rsidRDefault="007C277B"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Кафедра «</w:t>
      </w:r>
      <w:r w:rsidR="00D071C0" w:rsidRPr="001418A0">
        <w:rPr>
          <w:rFonts w:eastAsia="Courier New"/>
          <w:noProof/>
          <w:sz w:val="28"/>
          <w:szCs w:val="28"/>
          <w:lang w:bidi="ru-RU"/>
        </w:rPr>
        <w:t>Педагогики, психологии и социальной работы</w:t>
      </w:r>
      <w:r w:rsidRPr="001418A0">
        <w:rPr>
          <w:rFonts w:eastAsia="Courier New"/>
          <w:noProof/>
          <w:sz w:val="28"/>
          <w:szCs w:val="28"/>
          <w:lang w:bidi="ru-RU"/>
        </w:rPr>
        <w:t>»</w:t>
      </w:r>
    </w:p>
    <w:p w:rsidR="007C277B" w:rsidRPr="001418A0" w:rsidRDefault="007C277B" w:rsidP="008365E5">
      <w:pPr>
        <w:autoSpaceDE/>
        <w:adjustRightInd/>
        <w:ind w:right="1"/>
        <w:contextualSpacing/>
        <w:jc w:val="center"/>
        <w:rPr>
          <w:rFonts w:eastAsia="Courier New"/>
          <w:noProof/>
          <w:sz w:val="28"/>
          <w:szCs w:val="28"/>
          <w:lang w:bidi="ru-RU"/>
        </w:rPr>
      </w:pPr>
    </w:p>
    <w:p w:rsidR="00C94464" w:rsidRPr="001418A0" w:rsidRDefault="00B34E52" w:rsidP="008365E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AA7CC4" w:rsidRPr="00C94464" w:rsidRDefault="00AA7CC4" w:rsidP="00B76CF1">
                  <w:pPr>
                    <w:jc w:val="center"/>
                    <w:rPr>
                      <w:sz w:val="24"/>
                      <w:szCs w:val="24"/>
                    </w:rPr>
                  </w:pPr>
                  <w:r w:rsidRPr="00C94464">
                    <w:rPr>
                      <w:sz w:val="24"/>
                      <w:szCs w:val="24"/>
                    </w:rPr>
                    <w:t>УТВЕРЖДАЮ:</w:t>
                  </w:r>
                </w:p>
                <w:p w:rsidR="00AA7CC4" w:rsidRPr="00C94464" w:rsidRDefault="00AA7CC4" w:rsidP="00B76CF1">
                  <w:pPr>
                    <w:jc w:val="center"/>
                    <w:rPr>
                      <w:sz w:val="24"/>
                      <w:szCs w:val="24"/>
                    </w:rPr>
                  </w:pPr>
                  <w:r w:rsidRPr="00C94464">
                    <w:rPr>
                      <w:sz w:val="24"/>
                      <w:szCs w:val="24"/>
                    </w:rPr>
                    <w:t>Ректор, д.фил.н., профессор</w:t>
                  </w:r>
                </w:p>
                <w:p w:rsidR="00AA7CC4" w:rsidRDefault="00AA7CC4" w:rsidP="00B76CF1">
                  <w:pPr>
                    <w:jc w:val="center"/>
                    <w:rPr>
                      <w:sz w:val="24"/>
                      <w:szCs w:val="24"/>
                    </w:rPr>
                  </w:pPr>
                </w:p>
                <w:p w:rsidR="00AA7CC4" w:rsidRPr="00C94464" w:rsidRDefault="00AA7CC4" w:rsidP="00B76CF1">
                  <w:pPr>
                    <w:jc w:val="center"/>
                    <w:rPr>
                      <w:sz w:val="24"/>
                      <w:szCs w:val="24"/>
                    </w:rPr>
                  </w:pPr>
                  <w:r w:rsidRPr="00C94464">
                    <w:rPr>
                      <w:sz w:val="24"/>
                      <w:szCs w:val="24"/>
                    </w:rPr>
                    <w:t>______________А.Э. Еремеев</w:t>
                  </w:r>
                </w:p>
                <w:p w:rsidR="00AA7CC4" w:rsidRPr="00C94464" w:rsidRDefault="00F003A7" w:rsidP="00F003A7">
                  <w:pPr>
                    <w:jc w:val="center"/>
                    <w:rPr>
                      <w:sz w:val="24"/>
                      <w:szCs w:val="24"/>
                    </w:rPr>
                  </w:pPr>
                  <w:r w:rsidRPr="0030474A">
                    <w:rPr>
                      <w:sz w:val="24"/>
                      <w:szCs w:val="24"/>
                    </w:rPr>
                    <w:t xml:space="preserve">                              28.03.2022</w:t>
                  </w:r>
                  <w:r>
                    <w:rPr>
                      <w:sz w:val="24"/>
                      <w:szCs w:val="24"/>
                    </w:rPr>
                    <w:t xml:space="preserve"> г.</w:t>
                  </w:r>
                </w:p>
              </w:txbxContent>
            </v:textbox>
          </v:shape>
        </w:pict>
      </w: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D1753D" w:rsidRPr="001418A0" w:rsidRDefault="00D1753D" w:rsidP="008365E5">
      <w:pPr>
        <w:widowControl/>
        <w:autoSpaceDE/>
        <w:adjustRightInd/>
        <w:jc w:val="center"/>
        <w:rPr>
          <w:sz w:val="24"/>
          <w:szCs w:val="24"/>
          <w:lang w:eastAsia="en-US"/>
        </w:rPr>
      </w:pPr>
    </w:p>
    <w:p w:rsidR="00C94464" w:rsidRPr="001418A0" w:rsidRDefault="00C94464" w:rsidP="008365E5">
      <w:pPr>
        <w:widowControl/>
        <w:autoSpaceDE/>
        <w:adjustRightInd/>
        <w:jc w:val="center"/>
        <w:rPr>
          <w:sz w:val="24"/>
          <w:szCs w:val="24"/>
          <w:lang w:eastAsia="en-US"/>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DF1076" w:rsidRPr="001418A0" w:rsidRDefault="00DF1076" w:rsidP="008365E5">
      <w:pPr>
        <w:suppressAutoHyphens/>
        <w:jc w:val="center"/>
        <w:rPr>
          <w:rFonts w:eastAsia="SimSun"/>
          <w:kern w:val="2"/>
          <w:sz w:val="24"/>
          <w:szCs w:val="24"/>
          <w:lang w:eastAsia="hi-IN" w:bidi="hi-IN"/>
        </w:rPr>
      </w:pPr>
      <w:r w:rsidRPr="001418A0">
        <w:rPr>
          <w:rFonts w:eastAsia="SimSun"/>
          <w:kern w:val="2"/>
          <w:sz w:val="24"/>
          <w:szCs w:val="24"/>
          <w:lang w:eastAsia="hi-IN" w:bidi="hi-IN"/>
        </w:rPr>
        <w:t>РАБОЧАЯ ПРОГРАММА</w:t>
      </w:r>
      <w:r w:rsidR="00C94464" w:rsidRPr="001418A0">
        <w:rPr>
          <w:rFonts w:eastAsia="SimSun"/>
          <w:kern w:val="2"/>
          <w:sz w:val="24"/>
          <w:szCs w:val="24"/>
          <w:lang w:eastAsia="hi-IN" w:bidi="hi-IN"/>
        </w:rPr>
        <w:t xml:space="preserve"> </w:t>
      </w:r>
      <w:r w:rsidRPr="001418A0">
        <w:rPr>
          <w:rFonts w:eastAsia="SimSun"/>
          <w:kern w:val="2"/>
          <w:sz w:val="24"/>
          <w:szCs w:val="24"/>
          <w:lang w:eastAsia="hi-IN" w:bidi="hi-IN"/>
        </w:rPr>
        <w:t>ДИСЦИПЛИНЫ</w:t>
      </w:r>
    </w:p>
    <w:p w:rsidR="007F4B97" w:rsidRPr="001418A0" w:rsidRDefault="007F4B97" w:rsidP="008365E5">
      <w:pPr>
        <w:widowControl/>
        <w:tabs>
          <w:tab w:val="left" w:pos="708"/>
        </w:tabs>
        <w:autoSpaceDE/>
        <w:adjustRightInd/>
        <w:jc w:val="center"/>
        <w:rPr>
          <w:b/>
          <w:sz w:val="24"/>
          <w:szCs w:val="24"/>
        </w:rPr>
      </w:pPr>
    </w:p>
    <w:p w:rsidR="00A71B61" w:rsidRPr="001418A0" w:rsidRDefault="00F003A7" w:rsidP="008365E5">
      <w:pPr>
        <w:widowControl/>
        <w:autoSpaceDN/>
        <w:jc w:val="center"/>
        <w:rPr>
          <w:b/>
          <w:bCs/>
          <w:sz w:val="40"/>
          <w:szCs w:val="40"/>
        </w:rPr>
      </w:pPr>
      <w:r w:rsidRPr="001418A0">
        <w:rPr>
          <w:b/>
          <w:bCs/>
          <w:sz w:val="40"/>
          <w:szCs w:val="40"/>
        </w:rPr>
        <w:t>ПЕДАГОГИКА</w:t>
      </w:r>
    </w:p>
    <w:p w:rsidR="002B2CA8" w:rsidRDefault="00393E37" w:rsidP="008365E5">
      <w:pPr>
        <w:widowControl/>
        <w:autoSpaceDN/>
        <w:jc w:val="center"/>
        <w:rPr>
          <w:bCs/>
          <w:sz w:val="24"/>
          <w:szCs w:val="24"/>
        </w:rPr>
      </w:pPr>
      <w:r w:rsidRPr="00F003A7">
        <w:rPr>
          <w:bCs/>
          <w:sz w:val="24"/>
          <w:szCs w:val="24"/>
        </w:rPr>
        <w:t>Б1.Б.11</w:t>
      </w:r>
    </w:p>
    <w:p w:rsidR="00F003A7" w:rsidRDefault="00F003A7" w:rsidP="008365E5">
      <w:pPr>
        <w:widowControl/>
        <w:autoSpaceDN/>
        <w:jc w:val="center"/>
        <w:rPr>
          <w:bCs/>
          <w:sz w:val="24"/>
          <w:szCs w:val="24"/>
        </w:rPr>
      </w:pPr>
    </w:p>
    <w:p w:rsidR="009F4070" w:rsidRPr="001418A0" w:rsidRDefault="00591B36" w:rsidP="008365E5">
      <w:pPr>
        <w:autoSpaceDE/>
        <w:autoSpaceDN/>
        <w:adjustRightInd/>
        <w:ind w:right="1"/>
        <w:contextualSpacing/>
        <w:jc w:val="center"/>
        <w:rPr>
          <w:rFonts w:eastAsia="Courier New"/>
          <w:sz w:val="24"/>
          <w:szCs w:val="24"/>
          <w:lang w:bidi="ru-RU"/>
        </w:rPr>
      </w:pPr>
      <w:r w:rsidRPr="001418A0">
        <w:rPr>
          <w:rFonts w:eastAsia="Courier New"/>
          <w:sz w:val="24"/>
          <w:szCs w:val="24"/>
          <w:lang w:bidi="ru-RU"/>
        </w:rPr>
        <w:t>по основной профессиональной образовательной программе высшего образования –</w:t>
      </w:r>
    </w:p>
    <w:p w:rsidR="00591B36" w:rsidRPr="001418A0" w:rsidRDefault="00591B36" w:rsidP="008365E5">
      <w:pPr>
        <w:autoSpaceDE/>
        <w:autoSpaceDN/>
        <w:adjustRightInd/>
        <w:ind w:right="1"/>
        <w:contextualSpacing/>
        <w:jc w:val="center"/>
        <w:rPr>
          <w:rFonts w:eastAsia="Courier New"/>
          <w:sz w:val="24"/>
          <w:szCs w:val="24"/>
          <w:lang w:bidi="ru-RU"/>
        </w:rPr>
      </w:pPr>
      <w:r w:rsidRPr="001418A0">
        <w:rPr>
          <w:rFonts w:eastAsia="Courier New"/>
          <w:sz w:val="24"/>
          <w:szCs w:val="24"/>
          <w:lang w:bidi="ru-RU"/>
        </w:rPr>
        <w:t>программе бакалавриата</w:t>
      </w:r>
    </w:p>
    <w:p w:rsidR="007C277B" w:rsidRPr="001418A0" w:rsidRDefault="007C277B" w:rsidP="008365E5">
      <w:pPr>
        <w:widowControl/>
        <w:suppressAutoHyphens/>
        <w:autoSpaceDE/>
        <w:adjustRightInd/>
        <w:jc w:val="center"/>
        <w:rPr>
          <w:rFonts w:eastAsia="Courier New"/>
          <w:sz w:val="24"/>
          <w:szCs w:val="24"/>
          <w:lang w:bidi="ru-RU"/>
        </w:rPr>
      </w:pPr>
      <w:r w:rsidRPr="001418A0">
        <w:rPr>
          <w:rFonts w:eastAsia="Courier New"/>
          <w:sz w:val="24"/>
          <w:szCs w:val="24"/>
          <w:lang w:bidi="ru-RU"/>
        </w:rPr>
        <w:t>(программа академического бакалавриата)</w:t>
      </w:r>
    </w:p>
    <w:p w:rsidR="007C277B" w:rsidRPr="001418A0" w:rsidRDefault="007C277B" w:rsidP="008365E5">
      <w:pPr>
        <w:widowControl/>
        <w:suppressAutoHyphens/>
        <w:autoSpaceDE/>
        <w:adjustRightInd/>
        <w:jc w:val="center"/>
        <w:rPr>
          <w:rFonts w:eastAsia="Courier New"/>
          <w:sz w:val="24"/>
          <w:szCs w:val="24"/>
          <w:lang w:bidi="ru-RU"/>
        </w:rPr>
      </w:pPr>
    </w:p>
    <w:p w:rsidR="007C277B" w:rsidRPr="001418A0" w:rsidRDefault="007C277B" w:rsidP="008365E5">
      <w:pPr>
        <w:widowControl/>
        <w:suppressAutoHyphens/>
        <w:autoSpaceDE/>
        <w:adjustRightInd/>
        <w:jc w:val="center"/>
        <w:rPr>
          <w:rFonts w:eastAsia="Courier New"/>
          <w:sz w:val="24"/>
          <w:szCs w:val="24"/>
          <w:lang w:bidi="ru-RU"/>
        </w:rPr>
      </w:pPr>
    </w:p>
    <w:p w:rsidR="000D3387" w:rsidRDefault="007C277B" w:rsidP="008365E5">
      <w:pPr>
        <w:widowControl/>
        <w:suppressAutoHyphens/>
        <w:autoSpaceDE/>
        <w:adjustRightInd/>
        <w:jc w:val="center"/>
        <w:rPr>
          <w:b/>
          <w:sz w:val="24"/>
          <w:szCs w:val="24"/>
        </w:rPr>
      </w:pPr>
      <w:r w:rsidRPr="001418A0">
        <w:rPr>
          <w:rFonts w:eastAsia="Courier New"/>
          <w:sz w:val="24"/>
          <w:szCs w:val="24"/>
          <w:lang w:bidi="ru-RU"/>
        </w:rPr>
        <w:t xml:space="preserve">Направление подготовки </w:t>
      </w:r>
      <w:r w:rsidR="00044456" w:rsidRPr="000D3387">
        <w:rPr>
          <w:b/>
          <w:sz w:val="24"/>
          <w:szCs w:val="24"/>
        </w:rPr>
        <w:t>44.03.01 «Педагогическое образование»</w:t>
      </w:r>
    </w:p>
    <w:p w:rsidR="007C277B" w:rsidRPr="00F003A7" w:rsidRDefault="00044456" w:rsidP="008365E5">
      <w:pPr>
        <w:widowControl/>
        <w:suppressAutoHyphens/>
        <w:autoSpaceDE/>
        <w:adjustRightInd/>
        <w:jc w:val="center"/>
        <w:rPr>
          <w:rFonts w:eastAsia="Courier New"/>
          <w:sz w:val="24"/>
          <w:szCs w:val="24"/>
          <w:lang w:bidi="ru-RU"/>
        </w:rPr>
      </w:pPr>
      <w:r w:rsidRPr="00F003A7">
        <w:rPr>
          <w:sz w:val="24"/>
          <w:szCs w:val="24"/>
        </w:rPr>
        <w:t xml:space="preserve"> </w:t>
      </w:r>
      <w:r w:rsidR="007C277B" w:rsidRPr="00F003A7">
        <w:rPr>
          <w:rFonts w:eastAsia="Courier New"/>
          <w:sz w:val="24"/>
          <w:szCs w:val="24"/>
          <w:lang w:bidi="ru-RU"/>
        </w:rPr>
        <w:t>(уровень бакалавриата)</w:t>
      </w:r>
      <w:r w:rsidR="007C277B" w:rsidRPr="00F003A7">
        <w:rPr>
          <w:rFonts w:eastAsia="Courier New"/>
          <w:sz w:val="24"/>
          <w:szCs w:val="24"/>
          <w:lang w:bidi="ru-RU"/>
        </w:rPr>
        <w:cr/>
      </w:r>
    </w:p>
    <w:p w:rsidR="007C277B" w:rsidRPr="001418A0" w:rsidRDefault="00A76E53" w:rsidP="008365E5">
      <w:pPr>
        <w:widowControl/>
        <w:suppressAutoHyphens/>
        <w:autoSpaceDE/>
        <w:adjustRightInd/>
        <w:jc w:val="center"/>
        <w:rPr>
          <w:rFonts w:eastAsia="Courier New"/>
          <w:sz w:val="24"/>
          <w:szCs w:val="24"/>
          <w:lang w:bidi="ru-RU"/>
        </w:rPr>
      </w:pPr>
      <w:r w:rsidRPr="001418A0">
        <w:rPr>
          <w:rFonts w:eastAsia="Courier New"/>
          <w:sz w:val="24"/>
          <w:szCs w:val="24"/>
          <w:lang w:bidi="ru-RU"/>
        </w:rPr>
        <w:t xml:space="preserve">Направленность (профиль) программы </w:t>
      </w:r>
      <w:r w:rsidR="00D85954">
        <w:rPr>
          <w:rFonts w:eastAsia="Courier New"/>
          <w:sz w:val="24"/>
          <w:szCs w:val="24"/>
          <w:lang w:bidi="ru-RU"/>
        </w:rPr>
        <w:t xml:space="preserve"> </w:t>
      </w:r>
      <w:r w:rsidR="00D85954" w:rsidRPr="00F003A7">
        <w:rPr>
          <w:rFonts w:eastAsia="Courier New"/>
          <w:b/>
          <w:sz w:val="24"/>
          <w:szCs w:val="24"/>
          <w:lang w:bidi="ru-RU"/>
        </w:rPr>
        <w:t>«Инклюзивное образование»</w:t>
      </w:r>
    </w:p>
    <w:p w:rsidR="007C277B" w:rsidRPr="001418A0" w:rsidRDefault="007C277B" w:rsidP="008365E5">
      <w:pPr>
        <w:widowControl/>
        <w:suppressAutoHyphens/>
        <w:autoSpaceDE/>
        <w:adjustRightInd/>
        <w:jc w:val="center"/>
        <w:rPr>
          <w:rFonts w:eastAsia="Courier New"/>
          <w:sz w:val="24"/>
          <w:szCs w:val="24"/>
          <w:lang w:bidi="ru-RU"/>
        </w:rPr>
      </w:pPr>
    </w:p>
    <w:p w:rsidR="00D85954" w:rsidRDefault="007C277B" w:rsidP="00D85954">
      <w:pPr>
        <w:widowControl/>
        <w:autoSpaceDE/>
        <w:autoSpaceDN/>
        <w:adjustRightInd/>
        <w:jc w:val="center"/>
        <w:rPr>
          <w:rFonts w:eastAsia="Courier New"/>
          <w:sz w:val="24"/>
          <w:szCs w:val="24"/>
          <w:lang w:bidi="ru-RU"/>
        </w:rPr>
      </w:pPr>
      <w:r w:rsidRPr="001418A0">
        <w:rPr>
          <w:rFonts w:eastAsia="Courier New"/>
          <w:sz w:val="24"/>
          <w:szCs w:val="24"/>
          <w:lang w:bidi="ru-RU"/>
        </w:rPr>
        <w:t xml:space="preserve">Виды </w:t>
      </w:r>
      <w:r w:rsidR="00A76E53" w:rsidRPr="001418A0">
        <w:rPr>
          <w:rFonts w:eastAsia="Courier New"/>
          <w:sz w:val="24"/>
          <w:szCs w:val="24"/>
          <w:lang w:bidi="ru-RU"/>
        </w:rPr>
        <w:t xml:space="preserve">профессиональной </w:t>
      </w:r>
      <w:r w:rsidRPr="001418A0">
        <w:rPr>
          <w:rFonts w:eastAsia="Courier New"/>
          <w:sz w:val="24"/>
          <w:szCs w:val="24"/>
          <w:lang w:bidi="ru-RU"/>
        </w:rPr>
        <w:t xml:space="preserve">деятельности: </w:t>
      </w:r>
      <w:r w:rsidR="00D85954" w:rsidRPr="000C37B1">
        <w:rPr>
          <w:rFonts w:eastAsia="Courier New"/>
          <w:sz w:val="24"/>
          <w:szCs w:val="24"/>
          <w:lang w:bidi="ru-RU"/>
        </w:rPr>
        <w:t xml:space="preserve">социально-педагогическая </w:t>
      </w:r>
      <w:r w:rsidR="00F003A7">
        <w:rPr>
          <w:rFonts w:eastAsia="Courier New"/>
          <w:sz w:val="24"/>
          <w:szCs w:val="24"/>
          <w:lang w:bidi="ru-RU"/>
        </w:rPr>
        <w:t xml:space="preserve">(основной), </w:t>
      </w:r>
      <w:r w:rsidR="00D85954" w:rsidRPr="000C37B1">
        <w:rPr>
          <w:rFonts w:eastAsia="Courier New"/>
          <w:sz w:val="24"/>
          <w:szCs w:val="24"/>
          <w:lang w:bidi="ru-RU"/>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w:t>
      </w:r>
    </w:p>
    <w:p w:rsidR="000D3387" w:rsidRPr="001418A0" w:rsidRDefault="000D3387" w:rsidP="000D3387">
      <w:pPr>
        <w:widowControl/>
        <w:autoSpaceDE/>
        <w:autoSpaceDN/>
        <w:adjustRightInd/>
        <w:jc w:val="center"/>
        <w:rPr>
          <w:rFonts w:eastAsia="SimSun"/>
          <w:kern w:val="2"/>
          <w:sz w:val="24"/>
          <w:szCs w:val="24"/>
          <w:lang w:eastAsia="hi-IN" w:bidi="hi-IN"/>
        </w:rPr>
      </w:pPr>
    </w:p>
    <w:p w:rsidR="009F4070" w:rsidRPr="001418A0" w:rsidRDefault="009F4070" w:rsidP="008365E5">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F45F65" w:rsidRDefault="00F45F65" w:rsidP="00F45F6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F003A7">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9F4070" w:rsidRPr="001418A0" w:rsidRDefault="009F4070" w:rsidP="008365E5">
      <w:pPr>
        <w:widowControl/>
        <w:suppressAutoHyphens/>
        <w:autoSpaceDE/>
        <w:adjustRightInd/>
        <w:jc w:val="center"/>
        <w:rPr>
          <w:rFonts w:eastAsia="SimSun"/>
          <w:kern w:val="2"/>
          <w:sz w:val="24"/>
          <w:szCs w:val="24"/>
          <w:lang w:eastAsia="hi-IN" w:bidi="hi-IN"/>
        </w:rPr>
      </w:pPr>
    </w:p>
    <w:p w:rsidR="009F4070" w:rsidRDefault="009F4070" w:rsidP="008365E5">
      <w:pPr>
        <w:widowControl/>
        <w:suppressAutoHyphens/>
        <w:autoSpaceDE/>
        <w:adjustRightInd/>
        <w:jc w:val="center"/>
        <w:rPr>
          <w:rFonts w:eastAsia="SimSun"/>
          <w:b/>
          <w:kern w:val="2"/>
          <w:sz w:val="24"/>
          <w:szCs w:val="24"/>
          <w:lang w:eastAsia="hi-IN" w:bidi="hi-IN"/>
        </w:rPr>
      </w:pPr>
    </w:p>
    <w:p w:rsidR="00F003A7" w:rsidRDefault="00F003A7" w:rsidP="008365E5">
      <w:pPr>
        <w:widowControl/>
        <w:suppressAutoHyphens/>
        <w:autoSpaceDE/>
        <w:adjustRightInd/>
        <w:jc w:val="center"/>
        <w:rPr>
          <w:rFonts w:eastAsia="SimSun"/>
          <w:b/>
          <w:kern w:val="2"/>
          <w:sz w:val="24"/>
          <w:szCs w:val="24"/>
          <w:lang w:eastAsia="hi-IN" w:bidi="hi-IN"/>
        </w:rPr>
      </w:pPr>
    </w:p>
    <w:p w:rsidR="00F003A7" w:rsidRDefault="00F003A7" w:rsidP="008365E5">
      <w:pPr>
        <w:widowControl/>
        <w:suppressAutoHyphens/>
        <w:autoSpaceDE/>
        <w:adjustRightInd/>
        <w:jc w:val="center"/>
        <w:rPr>
          <w:rFonts w:eastAsia="SimSun"/>
          <w:b/>
          <w:kern w:val="2"/>
          <w:sz w:val="24"/>
          <w:szCs w:val="24"/>
          <w:lang w:eastAsia="hi-IN" w:bidi="hi-IN"/>
        </w:rPr>
      </w:pPr>
    </w:p>
    <w:p w:rsidR="00F003A7" w:rsidRDefault="00F003A7" w:rsidP="008365E5">
      <w:pPr>
        <w:widowControl/>
        <w:suppressAutoHyphens/>
        <w:autoSpaceDE/>
        <w:adjustRightInd/>
        <w:jc w:val="center"/>
        <w:rPr>
          <w:rFonts w:eastAsia="SimSun"/>
          <w:b/>
          <w:kern w:val="2"/>
          <w:sz w:val="24"/>
          <w:szCs w:val="24"/>
          <w:lang w:eastAsia="hi-IN" w:bidi="hi-IN"/>
        </w:rPr>
      </w:pPr>
    </w:p>
    <w:p w:rsidR="00F003A7" w:rsidRPr="001418A0" w:rsidRDefault="00F003A7" w:rsidP="008365E5">
      <w:pPr>
        <w:widowControl/>
        <w:suppressAutoHyphens/>
        <w:autoSpaceDE/>
        <w:adjustRightInd/>
        <w:jc w:val="center"/>
        <w:rPr>
          <w:rFonts w:eastAsia="SimSun"/>
          <w:b/>
          <w:kern w:val="2"/>
          <w:sz w:val="24"/>
          <w:szCs w:val="24"/>
          <w:lang w:eastAsia="hi-IN" w:bidi="hi-IN"/>
        </w:rPr>
      </w:pPr>
    </w:p>
    <w:p w:rsidR="004E753A" w:rsidRPr="001418A0" w:rsidRDefault="004E753A" w:rsidP="008365E5">
      <w:pPr>
        <w:suppressAutoHyphens/>
        <w:contextualSpacing/>
        <w:jc w:val="center"/>
        <w:rPr>
          <w:rFonts w:eastAsia="SimSun"/>
          <w:kern w:val="2"/>
          <w:sz w:val="24"/>
          <w:szCs w:val="24"/>
          <w:lang w:eastAsia="hi-IN" w:bidi="hi-IN"/>
        </w:rPr>
      </w:pPr>
    </w:p>
    <w:p w:rsidR="007C277B" w:rsidRPr="001418A0" w:rsidRDefault="007C277B" w:rsidP="00F003A7">
      <w:pPr>
        <w:suppressAutoHyphens/>
        <w:contextualSpacing/>
        <w:jc w:val="center"/>
        <w:rPr>
          <w:sz w:val="24"/>
          <w:szCs w:val="24"/>
        </w:rPr>
      </w:pPr>
      <w:r w:rsidRPr="001418A0">
        <w:rPr>
          <w:sz w:val="24"/>
          <w:szCs w:val="24"/>
        </w:rPr>
        <w:t>Омск</w:t>
      </w:r>
      <w:r w:rsidR="00F003A7">
        <w:rPr>
          <w:sz w:val="24"/>
          <w:szCs w:val="24"/>
        </w:rPr>
        <w:t xml:space="preserve"> 2022</w:t>
      </w:r>
    </w:p>
    <w:p w:rsidR="002B2CA8" w:rsidRPr="001418A0" w:rsidRDefault="002B2CA8" w:rsidP="00021FDF">
      <w:pPr>
        <w:jc w:val="both"/>
        <w:rPr>
          <w:spacing w:val="-3"/>
          <w:sz w:val="24"/>
          <w:szCs w:val="24"/>
          <w:lang w:eastAsia="en-US"/>
        </w:rPr>
      </w:pPr>
      <w:r w:rsidRPr="001418A0">
        <w:rPr>
          <w:spacing w:val="-3"/>
          <w:sz w:val="24"/>
          <w:szCs w:val="24"/>
          <w:lang w:eastAsia="en-US"/>
        </w:rPr>
        <w:lastRenderedPageBreak/>
        <w:t>Составители:</w:t>
      </w:r>
    </w:p>
    <w:p w:rsidR="002B2CA8" w:rsidRPr="001418A0" w:rsidRDefault="002B2CA8" w:rsidP="00021FDF">
      <w:pPr>
        <w:jc w:val="both"/>
        <w:rPr>
          <w:spacing w:val="-3"/>
          <w:sz w:val="24"/>
          <w:szCs w:val="24"/>
          <w:lang w:eastAsia="en-US"/>
        </w:rPr>
      </w:pPr>
    </w:p>
    <w:p w:rsidR="00AA760C" w:rsidRDefault="00F003A7" w:rsidP="00E17598">
      <w:pPr>
        <w:jc w:val="both"/>
        <w:rPr>
          <w:iCs/>
          <w:sz w:val="24"/>
          <w:szCs w:val="24"/>
        </w:rPr>
      </w:pPr>
      <w:r>
        <w:rPr>
          <w:iCs/>
          <w:sz w:val="24"/>
          <w:szCs w:val="24"/>
        </w:rPr>
        <w:t>к</w:t>
      </w:r>
      <w:r w:rsidR="00FF258E">
        <w:rPr>
          <w:iCs/>
          <w:sz w:val="24"/>
          <w:szCs w:val="24"/>
        </w:rPr>
        <w:t>.п.н., доцент</w:t>
      </w:r>
      <w:r w:rsidR="002B2CA8" w:rsidRPr="001418A0">
        <w:rPr>
          <w:spacing w:val="-3"/>
          <w:sz w:val="24"/>
          <w:szCs w:val="24"/>
          <w:lang w:eastAsia="en-US"/>
        </w:rPr>
        <w:t xml:space="preserve"> </w:t>
      </w:r>
      <w:r w:rsidR="002B2CA8" w:rsidRPr="001418A0">
        <w:rPr>
          <w:iCs/>
          <w:sz w:val="24"/>
          <w:szCs w:val="24"/>
        </w:rPr>
        <w:t>Л.Н.Корпачева</w:t>
      </w:r>
    </w:p>
    <w:p w:rsidR="00F003A7" w:rsidRPr="001418A0" w:rsidRDefault="00F003A7" w:rsidP="00E17598">
      <w:pPr>
        <w:jc w:val="both"/>
        <w:rPr>
          <w:spacing w:val="-3"/>
          <w:sz w:val="24"/>
          <w:szCs w:val="24"/>
          <w:lang w:eastAsia="en-US"/>
        </w:rPr>
      </w:pPr>
    </w:p>
    <w:p w:rsidR="00AA760C" w:rsidRDefault="00AA760C" w:rsidP="00021FDF">
      <w:pPr>
        <w:widowControl/>
        <w:autoSpaceDE/>
        <w:autoSpaceDN/>
        <w:adjustRightInd/>
        <w:jc w:val="both"/>
        <w:rPr>
          <w:spacing w:val="-3"/>
          <w:sz w:val="24"/>
          <w:szCs w:val="24"/>
          <w:lang w:eastAsia="en-US"/>
        </w:rPr>
      </w:pPr>
      <w:r w:rsidRPr="001418A0">
        <w:rPr>
          <w:spacing w:val="-3"/>
          <w:sz w:val="24"/>
          <w:szCs w:val="24"/>
          <w:lang w:eastAsia="en-US"/>
        </w:rPr>
        <w:t>Рабочая программа дисциплины одобрена на заседании кафедры «</w:t>
      </w:r>
      <w:r w:rsidR="002B2CA8" w:rsidRPr="001418A0">
        <w:rPr>
          <w:spacing w:val="-3"/>
          <w:sz w:val="24"/>
          <w:szCs w:val="24"/>
          <w:lang w:eastAsia="en-US"/>
        </w:rPr>
        <w:t>Педагогики, психологии и социальной работы</w:t>
      </w:r>
      <w:r w:rsidRPr="001418A0">
        <w:rPr>
          <w:spacing w:val="-3"/>
          <w:sz w:val="24"/>
          <w:szCs w:val="24"/>
          <w:lang w:eastAsia="en-US"/>
        </w:rPr>
        <w:t>»</w:t>
      </w:r>
    </w:p>
    <w:p w:rsidR="00F003A7" w:rsidRPr="001418A0" w:rsidRDefault="00F003A7" w:rsidP="00021FDF">
      <w:pPr>
        <w:widowControl/>
        <w:autoSpaceDE/>
        <w:autoSpaceDN/>
        <w:adjustRightInd/>
        <w:jc w:val="both"/>
        <w:rPr>
          <w:spacing w:val="-3"/>
          <w:sz w:val="24"/>
          <w:szCs w:val="24"/>
          <w:lang w:eastAsia="en-US"/>
        </w:rPr>
      </w:pPr>
    </w:p>
    <w:p w:rsidR="00F003A7" w:rsidRPr="0030474A" w:rsidRDefault="00F003A7" w:rsidP="00F003A7">
      <w:pPr>
        <w:widowControl/>
        <w:autoSpaceDE/>
        <w:autoSpaceDN/>
        <w:adjustRightInd/>
        <w:jc w:val="both"/>
        <w:rPr>
          <w:spacing w:val="-3"/>
          <w:sz w:val="24"/>
          <w:szCs w:val="24"/>
          <w:lang w:eastAsia="en-US"/>
        </w:rPr>
      </w:pPr>
      <w:r w:rsidRPr="0030474A">
        <w:rPr>
          <w:spacing w:val="-3"/>
          <w:sz w:val="24"/>
          <w:szCs w:val="24"/>
          <w:lang w:eastAsia="en-US"/>
        </w:rPr>
        <w:t>Протокол от 25 марта 2022 г. № 8</w:t>
      </w:r>
    </w:p>
    <w:p w:rsidR="00F003A7" w:rsidRPr="001418A0" w:rsidRDefault="00F003A7" w:rsidP="00E411F5">
      <w:pPr>
        <w:jc w:val="both"/>
        <w:rPr>
          <w:spacing w:val="-3"/>
          <w:sz w:val="24"/>
          <w:szCs w:val="24"/>
          <w:lang w:eastAsia="en-US"/>
        </w:rPr>
      </w:pPr>
    </w:p>
    <w:p w:rsidR="002B2CA8" w:rsidRPr="001418A0" w:rsidRDefault="002B2CA8" w:rsidP="00021FDF">
      <w:pPr>
        <w:jc w:val="both"/>
        <w:rPr>
          <w:spacing w:val="-3"/>
          <w:sz w:val="24"/>
          <w:szCs w:val="24"/>
          <w:lang w:eastAsia="en-US"/>
        </w:rPr>
      </w:pPr>
      <w:r w:rsidRPr="001418A0">
        <w:rPr>
          <w:spacing w:val="-3"/>
          <w:sz w:val="24"/>
          <w:szCs w:val="24"/>
          <w:lang w:eastAsia="en-US"/>
        </w:rPr>
        <w:t xml:space="preserve">Зав. </w:t>
      </w:r>
      <w:r w:rsidR="004803D9" w:rsidRPr="001418A0">
        <w:rPr>
          <w:spacing w:val="-3"/>
          <w:sz w:val="24"/>
          <w:szCs w:val="24"/>
          <w:lang w:eastAsia="en-US"/>
        </w:rPr>
        <w:t>кафедрой д.п.н.</w:t>
      </w:r>
      <w:r w:rsidRPr="001418A0">
        <w:rPr>
          <w:spacing w:val="-3"/>
          <w:sz w:val="24"/>
          <w:szCs w:val="24"/>
          <w:lang w:eastAsia="en-US"/>
        </w:rPr>
        <w:t xml:space="preserve">, профессор </w:t>
      </w:r>
      <w:r w:rsidR="00BA4B82" w:rsidRPr="001418A0">
        <w:rPr>
          <w:spacing w:val="-3"/>
          <w:sz w:val="24"/>
          <w:szCs w:val="24"/>
          <w:lang w:eastAsia="en-US"/>
        </w:rPr>
        <w:t xml:space="preserve"> </w:t>
      </w:r>
      <w:r w:rsidR="000D3387">
        <w:rPr>
          <w:spacing w:val="-3"/>
          <w:sz w:val="24"/>
          <w:szCs w:val="24"/>
          <w:lang w:eastAsia="en-US"/>
        </w:rPr>
        <w:t>Е.В.Лопанова</w:t>
      </w:r>
      <w:r w:rsidR="00E17598">
        <w:rPr>
          <w:spacing w:val="-3"/>
          <w:sz w:val="24"/>
          <w:szCs w:val="24"/>
          <w:lang w:eastAsia="en-US"/>
        </w:rPr>
        <w:t xml:space="preserve"> </w:t>
      </w:r>
    </w:p>
    <w:p w:rsidR="00DF1076" w:rsidRPr="001418A0" w:rsidRDefault="00AA760C" w:rsidP="004C3EF4">
      <w:pPr>
        <w:widowControl/>
        <w:autoSpaceDE/>
        <w:autoSpaceDN/>
        <w:adjustRightInd/>
        <w:spacing w:after="200" w:line="276" w:lineRule="auto"/>
        <w:jc w:val="center"/>
        <w:rPr>
          <w:rFonts w:eastAsia="SimSun"/>
          <w:b/>
          <w:kern w:val="2"/>
          <w:sz w:val="24"/>
          <w:szCs w:val="24"/>
          <w:lang w:eastAsia="hi-IN" w:bidi="hi-IN"/>
        </w:rPr>
      </w:pPr>
      <w:r w:rsidRPr="001418A0">
        <w:rPr>
          <w:spacing w:val="-3"/>
          <w:sz w:val="24"/>
          <w:szCs w:val="24"/>
          <w:lang w:eastAsia="en-US"/>
        </w:rPr>
        <w:br w:type="page"/>
      </w:r>
      <w:r w:rsidR="00DF1076" w:rsidRPr="001418A0">
        <w:rPr>
          <w:rFonts w:eastAsia="SimSun"/>
          <w:b/>
          <w:kern w:val="2"/>
          <w:sz w:val="24"/>
          <w:szCs w:val="24"/>
          <w:lang w:eastAsia="hi-IN" w:bidi="hi-IN"/>
        </w:rPr>
        <w:lastRenderedPageBreak/>
        <w:t>СОДЕРЖАНИЕ</w:t>
      </w:r>
    </w:p>
    <w:p w:rsidR="00DF1076" w:rsidRPr="001418A0" w:rsidRDefault="00DF1076" w:rsidP="00021FDF">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Наименован</w:t>
            </w:r>
            <w:r w:rsidR="004A68C9" w:rsidRPr="001418A0">
              <w:rPr>
                <w:sz w:val="24"/>
                <w:szCs w:val="24"/>
              </w:rPr>
              <w:t>ие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2</w:t>
            </w:r>
          </w:p>
        </w:tc>
        <w:tc>
          <w:tcPr>
            <w:tcW w:w="8080" w:type="dxa"/>
            <w:hideMark/>
          </w:tcPr>
          <w:p w:rsidR="005C20F0" w:rsidRPr="001418A0" w:rsidRDefault="005C20F0" w:rsidP="00021FDF">
            <w:pPr>
              <w:jc w:val="both"/>
              <w:rPr>
                <w:sz w:val="24"/>
                <w:szCs w:val="24"/>
              </w:rPr>
            </w:pPr>
            <w:r w:rsidRPr="001418A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3</w:t>
            </w:r>
          </w:p>
        </w:tc>
        <w:tc>
          <w:tcPr>
            <w:tcW w:w="8080" w:type="dxa"/>
            <w:hideMark/>
          </w:tcPr>
          <w:p w:rsidR="005C20F0" w:rsidRPr="001418A0" w:rsidRDefault="005C20F0" w:rsidP="00021FDF">
            <w:pPr>
              <w:jc w:val="both"/>
              <w:rPr>
                <w:sz w:val="24"/>
                <w:szCs w:val="24"/>
              </w:rPr>
            </w:pPr>
            <w:r w:rsidRPr="001418A0">
              <w:rPr>
                <w:sz w:val="24"/>
                <w:szCs w:val="24"/>
              </w:rPr>
              <w:t>Указание места дисциплины в структуре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4</w:t>
            </w:r>
          </w:p>
        </w:tc>
        <w:tc>
          <w:tcPr>
            <w:tcW w:w="8080" w:type="dxa"/>
            <w:hideMark/>
          </w:tcPr>
          <w:p w:rsidR="005C20F0" w:rsidRPr="001418A0" w:rsidRDefault="005C20F0" w:rsidP="00021FDF">
            <w:pPr>
              <w:jc w:val="both"/>
              <w:rPr>
                <w:spacing w:val="4"/>
                <w:sz w:val="24"/>
                <w:szCs w:val="24"/>
              </w:rPr>
            </w:pPr>
            <w:r w:rsidRPr="001418A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5</w:t>
            </w:r>
          </w:p>
        </w:tc>
        <w:tc>
          <w:tcPr>
            <w:tcW w:w="8080" w:type="dxa"/>
            <w:hideMark/>
          </w:tcPr>
          <w:p w:rsidR="005C20F0" w:rsidRPr="001418A0" w:rsidRDefault="005C20F0" w:rsidP="00021FDF">
            <w:pPr>
              <w:jc w:val="both"/>
              <w:rPr>
                <w:sz w:val="24"/>
                <w:szCs w:val="24"/>
              </w:rPr>
            </w:pPr>
            <w:r w:rsidRPr="001418A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6</w:t>
            </w:r>
          </w:p>
        </w:tc>
        <w:tc>
          <w:tcPr>
            <w:tcW w:w="8080" w:type="dxa"/>
            <w:hideMark/>
          </w:tcPr>
          <w:p w:rsidR="005C20F0" w:rsidRPr="001418A0" w:rsidRDefault="005C20F0" w:rsidP="00021FDF">
            <w:pPr>
              <w:jc w:val="both"/>
              <w:rPr>
                <w:sz w:val="24"/>
                <w:szCs w:val="24"/>
              </w:rPr>
            </w:pPr>
            <w:r w:rsidRPr="001418A0">
              <w:rPr>
                <w:sz w:val="24"/>
                <w:szCs w:val="24"/>
              </w:rPr>
              <w:t xml:space="preserve">Перечень учебно-методического обеспечения </w:t>
            </w:r>
            <w:r w:rsidR="001A6533" w:rsidRPr="001418A0">
              <w:rPr>
                <w:sz w:val="24"/>
                <w:szCs w:val="24"/>
              </w:rPr>
              <w:t xml:space="preserve">для </w:t>
            </w:r>
            <w:r w:rsidRPr="001418A0">
              <w:rPr>
                <w:sz w:val="24"/>
                <w:szCs w:val="24"/>
              </w:rPr>
              <w:t>самостоятельной р</w:t>
            </w:r>
            <w:r w:rsidR="004A68C9" w:rsidRPr="001418A0">
              <w:rPr>
                <w:sz w:val="24"/>
                <w:szCs w:val="24"/>
              </w:rPr>
              <w:t>аботы обучающихся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7</w:t>
            </w:r>
          </w:p>
        </w:tc>
        <w:tc>
          <w:tcPr>
            <w:tcW w:w="8080" w:type="dxa"/>
            <w:hideMark/>
          </w:tcPr>
          <w:p w:rsidR="005C20F0" w:rsidRPr="001418A0" w:rsidRDefault="005C20F0" w:rsidP="00021FDF">
            <w:pPr>
              <w:jc w:val="both"/>
              <w:rPr>
                <w:sz w:val="24"/>
                <w:szCs w:val="24"/>
              </w:rPr>
            </w:pPr>
            <w:r w:rsidRPr="001418A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8</w:t>
            </w:r>
          </w:p>
        </w:tc>
        <w:tc>
          <w:tcPr>
            <w:tcW w:w="8080" w:type="dxa"/>
            <w:hideMark/>
          </w:tcPr>
          <w:p w:rsidR="005C20F0" w:rsidRPr="001418A0" w:rsidRDefault="005C20F0" w:rsidP="00021FDF">
            <w:pPr>
              <w:jc w:val="both"/>
              <w:rPr>
                <w:sz w:val="24"/>
                <w:szCs w:val="24"/>
              </w:rPr>
            </w:pPr>
            <w:r w:rsidRPr="001418A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9</w:t>
            </w:r>
          </w:p>
        </w:tc>
        <w:tc>
          <w:tcPr>
            <w:tcW w:w="8080" w:type="dxa"/>
            <w:hideMark/>
          </w:tcPr>
          <w:p w:rsidR="005C20F0" w:rsidRPr="001418A0" w:rsidRDefault="005C20F0" w:rsidP="00021FDF">
            <w:pPr>
              <w:jc w:val="both"/>
              <w:rPr>
                <w:sz w:val="24"/>
                <w:szCs w:val="24"/>
              </w:rPr>
            </w:pPr>
            <w:r w:rsidRPr="001418A0">
              <w:rPr>
                <w:sz w:val="24"/>
                <w:szCs w:val="24"/>
              </w:rPr>
              <w:t>Методические указания для обу</w:t>
            </w:r>
            <w:r w:rsidR="004A68C9" w:rsidRPr="001418A0">
              <w:rPr>
                <w:sz w:val="24"/>
                <w:szCs w:val="24"/>
              </w:rPr>
              <w:t>чающихся по освоению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0</w:t>
            </w:r>
          </w:p>
        </w:tc>
        <w:tc>
          <w:tcPr>
            <w:tcW w:w="8080" w:type="dxa"/>
            <w:hideMark/>
          </w:tcPr>
          <w:p w:rsidR="005C20F0" w:rsidRPr="001418A0" w:rsidRDefault="005C20F0" w:rsidP="00021FDF">
            <w:pPr>
              <w:jc w:val="both"/>
              <w:rPr>
                <w:sz w:val="24"/>
                <w:szCs w:val="24"/>
              </w:rPr>
            </w:pPr>
            <w:r w:rsidRPr="001418A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bl>
    <w:p w:rsidR="001A6533" w:rsidRPr="001418A0" w:rsidRDefault="001A6533" w:rsidP="00021FDF">
      <w:pPr>
        <w:spacing w:after="160" w:line="256" w:lineRule="auto"/>
        <w:jc w:val="both"/>
        <w:rPr>
          <w:b/>
          <w:sz w:val="24"/>
          <w:szCs w:val="24"/>
        </w:rPr>
      </w:pPr>
    </w:p>
    <w:p w:rsidR="00AA760C" w:rsidRPr="001418A0" w:rsidRDefault="00DF1076" w:rsidP="00021FDF">
      <w:pPr>
        <w:spacing w:after="160" w:line="256" w:lineRule="auto"/>
        <w:jc w:val="both"/>
        <w:rPr>
          <w:b/>
          <w:i/>
          <w:spacing w:val="-3"/>
          <w:sz w:val="24"/>
          <w:szCs w:val="24"/>
          <w:lang w:eastAsia="en-US"/>
        </w:rPr>
      </w:pPr>
      <w:r w:rsidRPr="001418A0">
        <w:rPr>
          <w:b/>
          <w:sz w:val="24"/>
          <w:szCs w:val="24"/>
        </w:rPr>
        <w:br w:type="page"/>
      </w:r>
    </w:p>
    <w:p w:rsidR="002933E5" w:rsidRPr="001418A0" w:rsidRDefault="002933E5" w:rsidP="00021FDF">
      <w:pPr>
        <w:widowControl/>
        <w:autoSpaceDE/>
        <w:autoSpaceDN/>
        <w:adjustRightInd/>
        <w:spacing w:line="276" w:lineRule="auto"/>
        <w:ind w:firstLine="708"/>
        <w:jc w:val="both"/>
        <w:rPr>
          <w:spacing w:val="-3"/>
          <w:sz w:val="24"/>
          <w:szCs w:val="24"/>
          <w:lang w:eastAsia="en-US"/>
        </w:rPr>
      </w:pPr>
      <w:r w:rsidRPr="001418A0">
        <w:rPr>
          <w:b/>
          <w:i/>
          <w:spacing w:val="-3"/>
          <w:sz w:val="24"/>
          <w:szCs w:val="24"/>
          <w:lang w:eastAsia="en-US"/>
        </w:rPr>
        <w:lastRenderedPageBreak/>
        <w:t xml:space="preserve">Рабочая программа дисциплины составлена </w:t>
      </w:r>
      <w:r w:rsidRPr="001418A0">
        <w:rPr>
          <w:b/>
          <w:i/>
          <w:sz w:val="24"/>
          <w:szCs w:val="24"/>
          <w:lang w:eastAsia="en-US"/>
        </w:rPr>
        <w:t>в соответствии с:</w:t>
      </w:r>
    </w:p>
    <w:p w:rsidR="002933E5" w:rsidRPr="001418A0" w:rsidRDefault="002933E5" w:rsidP="00021FDF">
      <w:pPr>
        <w:widowControl/>
        <w:autoSpaceDE/>
        <w:autoSpaceDN/>
        <w:adjustRightInd/>
        <w:ind w:firstLine="709"/>
        <w:jc w:val="both"/>
        <w:rPr>
          <w:sz w:val="24"/>
          <w:szCs w:val="24"/>
          <w:lang w:eastAsia="en-US"/>
        </w:rPr>
      </w:pPr>
      <w:r w:rsidRPr="001418A0">
        <w:rPr>
          <w:sz w:val="24"/>
          <w:szCs w:val="24"/>
          <w:lang w:eastAsia="en-US"/>
        </w:rPr>
        <w:t>- Федеральным законом Российской Федерации от 29.12.2012 № 273-ФЗ «Об образовании в Российской Федерации»;</w:t>
      </w:r>
    </w:p>
    <w:p w:rsidR="002B2CA8" w:rsidRPr="001418A0" w:rsidRDefault="005C20F0" w:rsidP="00021FDF">
      <w:pPr>
        <w:ind w:firstLine="709"/>
        <w:jc w:val="both"/>
        <w:rPr>
          <w:sz w:val="24"/>
          <w:szCs w:val="24"/>
        </w:rPr>
      </w:pPr>
      <w:r w:rsidRPr="001418A0">
        <w:rPr>
          <w:sz w:val="24"/>
          <w:szCs w:val="24"/>
        </w:rPr>
        <w:t xml:space="preserve">- </w:t>
      </w:r>
      <w:r w:rsidR="00D85954" w:rsidRPr="000C37B1">
        <w:rPr>
          <w:sz w:val="24"/>
          <w:szCs w:val="24"/>
        </w:rPr>
        <w:t>Федеральным государственным образовательным стандартом высшего образования по направлению подготовки  «Инклюзивное образование»</w:t>
      </w:r>
      <w:r w:rsidR="00D85954">
        <w:rPr>
          <w:sz w:val="24"/>
          <w:szCs w:val="24"/>
        </w:rPr>
        <w:t xml:space="preserve"> </w:t>
      </w:r>
      <w:r w:rsidR="00D85954" w:rsidRPr="000C37B1">
        <w:rPr>
          <w:sz w:val="24"/>
          <w:szCs w:val="24"/>
        </w:rPr>
        <w:t xml:space="preserve">(уровень бакалавриата), утвержденного Приказом Минобрнауки России 14.12.2015 N 1457 (ред. от 20.04.2016)  (зарегистрирован в Минюсте России 18.01.2016 N 40623) </w:t>
      </w:r>
      <w:r w:rsidR="002B2CA8" w:rsidRPr="001418A0">
        <w:rPr>
          <w:sz w:val="24"/>
          <w:szCs w:val="24"/>
        </w:rPr>
        <w:t>(далее - ФГОС ВО, Федеральный государственный образовательный стандарт высшего образования);</w:t>
      </w:r>
    </w:p>
    <w:p w:rsidR="00F003A7" w:rsidRPr="0030474A" w:rsidRDefault="00F003A7" w:rsidP="00F003A7">
      <w:pPr>
        <w:ind w:firstLine="708"/>
        <w:jc w:val="both"/>
        <w:rPr>
          <w:sz w:val="24"/>
          <w:szCs w:val="24"/>
        </w:rPr>
      </w:pPr>
      <w:r w:rsidRPr="0030474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003A7" w:rsidRPr="0030474A" w:rsidRDefault="00F003A7" w:rsidP="00F003A7">
      <w:pPr>
        <w:widowControl/>
        <w:autoSpaceDE/>
        <w:autoSpaceDN/>
        <w:adjustRightInd/>
        <w:ind w:firstLine="709"/>
        <w:jc w:val="both"/>
        <w:rPr>
          <w:sz w:val="24"/>
          <w:szCs w:val="24"/>
          <w:lang w:eastAsia="en-US"/>
        </w:rPr>
      </w:pPr>
      <w:r w:rsidRPr="0030474A">
        <w:rPr>
          <w:sz w:val="24"/>
          <w:szCs w:val="24"/>
          <w:lang w:eastAsia="en-US"/>
        </w:rPr>
        <w:t>Рабочая программа дисциплины составлена в соответствии с локальными нормативными актами ЧУ ОО ВО «</w:t>
      </w:r>
      <w:r w:rsidRPr="0030474A">
        <w:rPr>
          <w:b/>
          <w:sz w:val="24"/>
          <w:szCs w:val="24"/>
          <w:lang w:eastAsia="en-US"/>
        </w:rPr>
        <w:t>Омская гуманитарная академия</w:t>
      </w:r>
      <w:r w:rsidRPr="0030474A">
        <w:rPr>
          <w:sz w:val="24"/>
          <w:szCs w:val="24"/>
          <w:lang w:eastAsia="en-US"/>
        </w:rPr>
        <w:t>» (</w:t>
      </w:r>
      <w:r w:rsidRPr="0030474A">
        <w:rPr>
          <w:i/>
          <w:sz w:val="24"/>
          <w:szCs w:val="24"/>
          <w:lang w:eastAsia="en-US"/>
        </w:rPr>
        <w:t>далее – Академия; ОмГА</w:t>
      </w:r>
      <w:r w:rsidRPr="0030474A">
        <w:rPr>
          <w:sz w:val="24"/>
          <w:szCs w:val="24"/>
          <w:lang w:eastAsia="en-US"/>
        </w:rPr>
        <w:t>):</w:t>
      </w:r>
    </w:p>
    <w:p w:rsidR="00F003A7" w:rsidRPr="0030474A" w:rsidRDefault="00F003A7" w:rsidP="00F003A7">
      <w:pPr>
        <w:widowControl/>
        <w:autoSpaceDE/>
        <w:autoSpaceDN/>
        <w:adjustRightInd/>
        <w:ind w:firstLine="709"/>
        <w:jc w:val="both"/>
        <w:rPr>
          <w:sz w:val="24"/>
          <w:szCs w:val="24"/>
          <w:lang w:eastAsia="en-US"/>
        </w:rPr>
      </w:pPr>
      <w:r w:rsidRPr="0030474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03A7" w:rsidRPr="0030474A" w:rsidRDefault="00F003A7" w:rsidP="00F003A7">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03A7" w:rsidRPr="0030474A" w:rsidRDefault="00F003A7" w:rsidP="00F003A7">
      <w:pPr>
        <w:widowControl/>
        <w:autoSpaceDE/>
        <w:autoSpaceDN/>
        <w:adjustRightInd/>
        <w:ind w:firstLine="709"/>
        <w:jc w:val="both"/>
        <w:rPr>
          <w:sz w:val="24"/>
          <w:szCs w:val="24"/>
          <w:lang w:eastAsia="en-US"/>
        </w:rPr>
      </w:pPr>
      <w:r w:rsidRPr="0030474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03A7" w:rsidRPr="0030474A" w:rsidRDefault="00F003A7" w:rsidP="00F003A7">
      <w:pPr>
        <w:widowControl/>
        <w:autoSpaceDE/>
        <w:autoSpaceDN/>
        <w:adjustRightInd/>
        <w:ind w:firstLine="709"/>
        <w:jc w:val="both"/>
        <w:rPr>
          <w:sz w:val="24"/>
          <w:szCs w:val="24"/>
          <w:lang w:eastAsia="en-US"/>
        </w:rPr>
      </w:pPr>
      <w:r w:rsidRPr="0030474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03A7" w:rsidRPr="0030474A" w:rsidRDefault="00F003A7" w:rsidP="00F003A7">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03A7" w:rsidRPr="0030474A" w:rsidRDefault="002B2CA8" w:rsidP="00F003A7">
      <w:pPr>
        <w:snapToGrid w:val="0"/>
        <w:ind w:firstLine="708"/>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00D85954" w:rsidRPr="00F003A7">
        <w:rPr>
          <w:b/>
          <w:sz w:val="24"/>
          <w:szCs w:val="24"/>
        </w:rPr>
        <w:t>44.03.02 Психолого-педагогическое образование</w:t>
      </w:r>
      <w:r w:rsidRPr="001418A0">
        <w:rPr>
          <w:sz w:val="24"/>
          <w:szCs w:val="24"/>
        </w:rPr>
        <w:t xml:space="preserve"> (уровень бакалавриата), направленность (профиль) программы </w:t>
      </w:r>
      <w:r w:rsidR="00D85954" w:rsidRPr="00F003A7">
        <w:rPr>
          <w:b/>
          <w:sz w:val="24"/>
          <w:szCs w:val="24"/>
        </w:rPr>
        <w:t>«Инклюзивное образование»</w:t>
      </w:r>
      <w:r w:rsidRPr="001418A0">
        <w:rPr>
          <w:sz w:val="24"/>
          <w:szCs w:val="24"/>
        </w:rPr>
        <w:t xml:space="preserve">; </w:t>
      </w:r>
      <w:r w:rsidR="00F003A7" w:rsidRPr="0030474A">
        <w:rPr>
          <w:sz w:val="24"/>
          <w:szCs w:val="24"/>
        </w:rPr>
        <w:t xml:space="preserve">форма обучения – заочная на 2022/2023 учебный год, утвержденным приказом ректора от </w:t>
      </w:r>
      <w:r w:rsidR="00F003A7" w:rsidRPr="0030474A">
        <w:rPr>
          <w:sz w:val="24"/>
          <w:szCs w:val="24"/>
          <w:lang w:eastAsia="en-US"/>
        </w:rPr>
        <w:t>28.03.2022 № 28.</w:t>
      </w:r>
    </w:p>
    <w:p w:rsidR="00A76E53" w:rsidRPr="001418A0" w:rsidRDefault="00A76E53" w:rsidP="00F003A7">
      <w:pPr>
        <w:ind w:firstLine="709"/>
        <w:jc w:val="both"/>
        <w:rPr>
          <w:bCs/>
          <w:sz w:val="24"/>
          <w:szCs w:val="24"/>
        </w:rPr>
      </w:pPr>
      <w:r w:rsidRPr="001418A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93E37">
        <w:rPr>
          <w:b/>
          <w:bCs/>
          <w:sz w:val="24"/>
          <w:szCs w:val="24"/>
        </w:rPr>
        <w:t>Б1.Б.11</w:t>
      </w:r>
      <w:r w:rsidR="00732B88" w:rsidRPr="001418A0">
        <w:rPr>
          <w:b/>
          <w:bCs/>
          <w:sz w:val="24"/>
          <w:szCs w:val="24"/>
        </w:rPr>
        <w:t xml:space="preserve"> </w:t>
      </w:r>
      <w:r w:rsidR="00DF35F2" w:rsidRPr="001418A0">
        <w:rPr>
          <w:b/>
          <w:sz w:val="24"/>
          <w:szCs w:val="24"/>
        </w:rPr>
        <w:t>«</w:t>
      </w:r>
      <w:r w:rsidR="004803D9" w:rsidRPr="001418A0">
        <w:rPr>
          <w:b/>
          <w:sz w:val="24"/>
          <w:szCs w:val="24"/>
        </w:rPr>
        <w:t>Педагогика»</w:t>
      </w:r>
      <w:r w:rsidR="000B40A9" w:rsidRPr="001418A0">
        <w:rPr>
          <w:b/>
          <w:sz w:val="24"/>
          <w:szCs w:val="24"/>
        </w:rPr>
        <w:t xml:space="preserve"> в</w:t>
      </w:r>
      <w:r w:rsidRPr="001418A0">
        <w:rPr>
          <w:b/>
          <w:sz w:val="24"/>
          <w:szCs w:val="24"/>
        </w:rPr>
        <w:t xml:space="preserve"> тече</w:t>
      </w:r>
      <w:r w:rsidR="009F4070" w:rsidRPr="001418A0">
        <w:rPr>
          <w:b/>
          <w:sz w:val="24"/>
          <w:szCs w:val="24"/>
        </w:rPr>
        <w:t xml:space="preserve">ние </w:t>
      </w:r>
      <w:r w:rsidR="00F003A7">
        <w:rPr>
          <w:b/>
          <w:sz w:val="24"/>
          <w:szCs w:val="24"/>
        </w:rPr>
        <w:t xml:space="preserve">2022/2023 </w:t>
      </w:r>
      <w:r w:rsidRPr="001418A0">
        <w:rPr>
          <w:b/>
          <w:sz w:val="24"/>
          <w:szCs w:val="24"/>
        </w:rPr>
        <w:t>учебного года:</w:t>
      </w:r>
    </w:p>
    <w:p w:rsidR="00A76E53" w:rsidRPr="001418A0" w:rsidRDefault="00A76E53" w:rsidP="00021FDF">
      <w:pPr>
        <w:ind w:firstLine="709"/>
        <w:jc w:val="both"/>
        <w:rPr>
          <w:sz w:val="24"/>
          <w:szCs w:val="24"/>
        </w:rPr>
      </w:pPr>
      <w:r w:rsidRPr="001418A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1418A0">
        <w:rPr>
          <w:sz w:val="24"/>
          <w:szCs w:val="24"/>
        </w:rPr>
        <w:lastRenderedPageBreak/>
        <w:t xml:space="preserve">направлению подготовки </w:t>
      </w:r>
      <w:r w:rsidR="00D85954">
        <w:rPr>
          <w:b/>
          <w:sz w:val="24"/>
          <w:szCs w:val="24"/>
        </w:rPr>
        <w:t>44.03.02 Психолого-педагогическое образование</w:t>
      </w:r>
      <w:r w:rsidR="000B40A9" w:rsidRPr="001418A0">
        <w:rPr>
          <w:sz w:val="24"/>
          <w:szCs w:val="24"/>
        </w:rPr>
        <w:t xml:space="preserve"> </w:t>
      </w:r>
      <w:r w:rsidR="009F4070" w:rsidRPr="001418A0">
        <w:rPr>
          <w:sz w:val="24"/>
          <w:szCs w:val="24"/>
        </w:rPr>
        <w:t xml:space="preserve">(уровень бакалавриата), направленность (профиль) программы </w:t>
      </w:r>
      <w:r w:rsidR="00D85954">
        <w:rPr>
          <w:b/>
          <w:sz w:val="24"/>
          <w:szCs w:val="24"/>
        </w:rPr>
        <w:t xml:space="preserve"> «Инклюзивное образование»</w:t>
      </w:r>
      <w:r w:rsidRPr="001418A0">
        <w:rPr>
          <w:sz w:val="24"/>
          <w:szCs w:val="24"/>
        </w:rPr>
        <w:t xml:space="preserve">; вид учебной деятельности – программа академического бакалавриата; виды профессиональной деятельности: </w:t>
      </w:r>
      <w:r w:rsidR="00D85954" w:rsidRPr="00D85954">
        <w:rPr>
          <w:sz w:val="24"/>
          <w:szCs w:val="24"/>
        </w:rPr>
        <w:t>социально-педагогическая (основной),</w:t>
      </w:r>
      <w:r w:rsidR="00D85954" w:rsidRPr="00D85954">
        <w:rPr>
          <w:sz w:val="24"/>
          <w:szCs w:val="24"/>
        </w:rPr>
        <w:tab/>
        <w:t>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w:t>
      </w:r>
      <w:r w:rsidR="007B1B01" w:rsidRPr="001418A0">
        <w:rPr>
          <w:sz w:val="24"/>
          <w:szCs w:val="24"/>
        </w:rPr>
        <w:t>;</w:t>
      </w:r>
      <w:r w:rsidRPr="001418A0">
        <w:rPr>
          <w:sz w:val="24"/>
          <w:szCs w:val="24"/>
        </w:rPr>
        <w:t xml:space="preserve"> </w:t>
      </w:r>
      <w:r w:rsidR="009F4070" w:rsidRPr="001418A0">
        <w:rPr>
          <w:sz w:val="24"/>
          <w:szCs w:val="24"/>
        </w:rPr>
        <w:t>очная и заочная формы</w:t>
      </w:r>
      <w:r w:rsidRPr="001418A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F35F2" w:rsidRPr="001418A0">
        <w:rPr>
          <w:b/>
          <w:sz w:val="24"/>
          <w:szCs w:val="24"/>
        </w:rPr>
        <w:t>«</w:t>
      </w:r>
      <w:r w:rsidR="004803D9" w:rsidRPr="001418A0">
        <w:rPr>
          <w:b/>
          <w:sz w:val="24"/>
          <w:szCs w:val="24"/>
        </w:rPr>
        <w:t>Педагогика»</w:t>
      </w:r>
      <w:r w:rsidRPr="001418A0">
        <w:rPr>
          <w:sz w:val="24"/>
          <w:szCs w:val="24"/>
        </w:rPr>
        <w:t xml:space="preserve"> в тече</w:t>
      </w:r>
      <w:r w:rsidR="009F4070" w:rsidRPr="001418A0">
        <w:rPr>
          <w:sz w:val="24"/>
          <w:szCs w:val="24"/>
        </w:rPr>
        <w:t xml:space="preserve">ние </w:t>
      </w:r>
      <w:r w:rsidR="00F003A7">
        <w:rPr>
          <w:sz w:val="24"/>
          <w:szCs w:val="24"/>
        </w:rPr>
        <w:t xml:space="preserve">2022/2023 </w:t>
      </w:r>
      <w:r w:rsidRPr="001418A0">
        <w:rPr>
          <w:sz w:val="24"/>
          <w:szCs w:val="24"/>
        </w:rPr>
        <w:t>учебного года.</w:t>
      </w:r>
    </w:p>
    <w:p w:rsidR="002933E5" w:rsidRPr="001418A0" w:rsidRDefault="002933E5" w:rsidP="00021FDF">
      <w:pPr>
        <w:suppressAutoHyphens/>
        <w:jc w:val="both"/>
        <w:rPr>
          <w:sz w:val="24"/>
          <w:szCs w:val="24"/>
        </w:rPr>
      </w:pPr>
    </w:p>
    <w:p w:rsidR="00BB70FB"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Наименование дисциплины:</w:t>
      </w:r>
      <w:r w:rsidR="00857FC8" w:rsidRPr="001418A0">
        <w:rPr>
          <w:rFonts w:ascii="Times New Roman" w:hAnsi="Times New Roman"/>
          <w:b/>
          <w:sz w:val="24"/>
          <w:szCs w:val="24"/>
        </w:rPr>
        <w:t xml:space="preserve"> </w:t>
      </w:r>
      <w:r w:rsidR="00DF4D20" w:rsidRPr="001418A0">
        <w:rPr>
          <w:rFonts w:ascii="Times New Roman" w:hAnsi="Times New Roman"/>
          <w:b/>
          <w:sz w:val="24"/>
          <w:szCs w:val="24"/>
        </w:rPr>
        <w:t xml:space="preserve">дисциплины </w:t>
      </w:r>
      <w:r w:rsidR="00393E37">
        <w:rPr>
          <w:rFonts w:ascii="Times New Roman" w:hAnsi="Times New Roman"/>
          <w:b/>
          <w:sz w:val="24"/>
          <w:szCs w:val="24"/>
        </w:rPr>
        <w:t>Б1.Б.11</w:t>
      </w:r>
      <w:r w:rsidR="00DF4D20" w:rsidRPr="001418A0">
        <w:rPr>
          <w:rFonts w:ascii="Times New Roman" w:hAnsi="Times New Roman"/>
          <w:b/>
          <w:sz w:val="24"/>
          <w:szCs w:val="24"/>
        </w:rPr>
        <w:t xml:space="preserve"> </w:t>
      </w:r>
      <w:r w:rsidR="00DF35F2" w:rsidRPr="001418A0">
        <w:rPr>
          <w:rFonts w:ascii="Times New Roman" w:hAnsi="Times New Roman"/>
          <w:b/>
          <w:sz w:val="24"/>
          <w:szCs w:val="24"/>
        </w:rPr>
        <w:t>«</w:t>
      </w:r>
      <w:r w:rsidR="004803D9" w:rsidRPr="001418A0">
        <w:rPr>
          <w:rFonts w:ascii="Times New Roman" w:hAnsi="Times New Roman"/>
          <w:b/>
          <w:sz w:val="24"/>
          <w:szCs w:val="24"/>
        </w:rPr>
        <w:t>Педагогика»</w:t>
      </w:r>
    </w:p>
    <w:p w:rsidR="007F4B97"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 xml:space="preserve">Перечень планируемых результатов обучения по дисциплине, соотнесенных с </w:t>
      </w:r>
      <w:r w:rsidR="00664BA0" w:rsidRPr="001418A0">
        <w:rPr>
          <w:rFonts w:ascii="Times New Roman" w:hAnsi="Times New Roman"/>
          <w:b/>
          <w:sz w:val="24"/>
          <w:szCs w:val="24"/>
        </w:rPr>
        <w:t>планируемыми результатами</w:t>
      </w:r>
      <w:r w:rsidRPr="001418A0">
        <w:rPr>
          <w:rFonts w:ascii="Times New Roman" w:hAnsi="Times New Roman"/>
          <w:b/>
          <w:sz w:val="24"/>
          <w:szCs w:val="24"/>
        </w:rPr>
        <w:t xml:space="preserve"> освоения образовательной программы</w:t>
      </w:r>
    </w:p>
    <w:p w:rsidR="0033546E" w:rsidRPr="001418A0" w:rsidRDefault="002B6C87" w:rsidP="00021FDF">
      <w:pPr>
        <w:widowControl/>
        <w:tabs>
          <w:tab w:val="left" w:pos="708"/>
        </w:tabs>
        <w:autoSpaceDE/>
        <w:adjustRightInd/>
        <w:jc w:val="both"/>
        <w:rPr>
          <w:rFonts w:eastAsia="Calibri"/>
          <w:sz w:val="24"/>
          <w:szCs w:val="24"/>
          <w:lang w:eastAsia="en-US"/>
        </w:rPr>
      </w:pPr>
      <w:r w:rsidRPr="001418A0">
        <w:rPr>
          <w:rFonts w:eastAsia="Calibri"/>
          <w:sz w:val="24"/>
          <w:szCs w:val="24"/>
          <w:lang w:eastAsia="en-US"/>
        </w:rPr>
        <w:tab/>
        <w:t xml:space="preserve">В соответствии с требованиями </w:t>
      </w:r>
      <w:r w:rsidR="00D85954" w:rsidRPr="000C37B1">
        <w:rPr>
          <w:sz w:val="24"/>
          <w:szCs w:val="24"/>
        </w:rPr>
        <w:t>Федеральным государственным образовательным стандартом высшего образования по направлению подготовки  «Инклюзивное образование»</w:t>
      </w:r>
      <w:r w:rsidR="00D85954">
        <w:rPr>
          <w:sz w:val="24"/>
          <w:szCs w:val="24"/>
        </w:rPr>
        <w:t xml:space="preserve"> </w:t>
      </w:r>
      <w:r w:rsidR="00D85954" w:rsidRPr="000C37B1">
        <w:rPr>
          <w:sz w:val="24"/>
          <w:szCs w:val="24"/>
        </w:rPr>
        <w:t xml:space="preserve">(уровень бакалавриата), утвержденного Приказом Минобрнауки России 14.12.2015 N 1457 (ред. от 20.04.2016)  (зарегистрирован в Минюсте России 18.01.2016 N 40623) </w:t>
      </w:r>
      <w:r w:rsidR="00513FA7" w:rsidRPr="001418A0">
        <w:rPr>
          <w:sz w:val="24"/>
          <w:szCs w:val="24"/>
        </w:rPr>
        <w:t xml:space="preserve"> (далее - ФГОС ВО;</w:t>
      </w:r>
      <w:r w:rsidRPr="001418A0">
        <w:rPr>
          <w:rFonts w:eastAsia="Calibri"/>
          <w:sz w:val="24"/>
          <w:szCs w:val="24"/>
          <w:lang w:eastAsia="en-US"/>
        </w:rPr>
        <w:t xml:space="preserve"> при разработке основной профессиональной образовательной программы (</w:t>
      </w:r>
      <w:r w:rsidRPr="001418A0">
        <w:rPr>
          <w:rFonts w:eastAsia="Calibri"/>
          <w:i/>
          <w:sz w:val="24"/>
          <w:szCs w:val="24"/>
          <w:lang w:eastAsia="en-US"/>
        </w:rPr>
        <w:t>далее - ОПОП</w:t>
      </w:r>
      <w:r w:rsidRPr="001418A0">
        <w:rPr>
          <w:rFonts w:eastAsia="Calibri"/>
          <w:sz w:val="24"/>
          <w:szCs w:val="24"/>
          <w:lang w:eastAsia="en-US"/>
        </w:rPr>
        <w:t xml:space="preserve">) </w:t>
      </w:r>
      <w:r w:rsidR="0033546E" w:rsidRPr="001418A0">
        <w:rPr>
          <w:rFonts w:eastAsia="Calibri"/>
          <w:sz w:val="24"/>
          <w:szCs w:val="24"/>
          <w:lang w:eastAsia="en-US"/>
        </w:rPr>
        <w:t>бакалавриата определены возможности Академии в формировании компетенций выпускников.</w:t>
      </w:r>
    </w:p>
    <w:p w:rsidR="00BB6C9A" w:rsidRPr="001418A0" w:rsidRDefault="0033546E" w:rsidP="00021FDF">
      <w:pPr>
        <w:widowControl/>
        <w:tabs>
          <w:tab w:val="left" w:pos="708"/>
        </w:tabs>
        <w:autoSpaceDE/>
        <w:adjustRightInd/>
        <w:ind w:firstLine="709"/>
        <w:jc w:val="both"/>
        <w:rPr>
          <w:rFonts w:eastAsia="Calibri"/>
          <w:sz w:val="24"/>
          <w:szCs w:val="24"/>
          <w:lang w:eastAsia="en-US"/>
        </w:rPr>
      </w:pPr>
      <w:r w:rsidRPr="001418A0">
        <w:rPr>
          <w:rFonts w:eastAsia="Calibri"/>
          <w:sz w:val="24"/>
          <w:szCs w:val="24"/>
          <w:lang w:eastAsia="en-US"/>
        </w:rPr>
        <w:tab/>
      </w:r>
    </w:p>
    <w:p w:rsidR="007F4B97" w:rsidRPr="001418A0" w:rsidRDefault="0033546E" w:rsidP="00021FDF">
      <w:pPr>
        <w:widowControl/>
        <w:tabs>
          <w:tab w:val="left" w:pos="708"/>
        </w:tabs>
        <w:autoSpaceDE/>
        <w:adjustRightInd/>
        <w:ind w:firstLine="709"/>
        <w:jc w:val="both"/>
        <w:rPr>
          <w:rFonts w:eastAsia="Calibri"/>
          <w:sz w:val="24"/>
          <w:szCs w:val="24"/>
          <w:lang w:eastAsia="en-US"/>
        </w:rPr>
      </w:pPr>
      <w:r w:rsidRPr="001418A0">
        <w:rPr>
          <w:rFonts w:eastAsia="Calibri"/>
          <w:sz w:val="24"/>
          <w:szCs w:val="24"/>
          <w:lang w:eastAsia="en-US"/>
        </w:rPr>
        <w:t xml:space="preserve">Процесс изучения дисциплины </w:t>
      </w:r>
      <w:r w:rsidR="00DF35F2" w:rsidRPr="001418A0">
        <w:rPr>
          <w:rFonts w:eastAsia="Calibri"/>
          <w:b/>
          <w:sz w:val="24"/>
          <w:szCs w:val="24"/>
          <w:lang w:eastAsia="en-US"/>
        </w:rPr>
        <w:t>«</w:t>
      </w:r>
      <w:r w:rsidR="004803D9" w:rsidRPr="001418A0">
        <w:rPr>
          <w:b/>
          <w:sz w:val="24"/>
          <w:szCs w:val="24"/>
        </w:rPr>
        <w:t>Педагогика»</w:t>
      </w:r>
      <w:r w:rsidR="00BB6C9A" w:rsidRPr="001418A0">
        <w:rPr>
          <w:rFonts w:eastAsia="Calibri"/>
          <w:sz w:val="24"/>
          <w:szCs w:val="24"/>
          <w:lang w:eastAsia="en-US"/>
        </w:rPr>
        <w:t xml:space="preserve"> </w:t>
      </w:r>
      <w:r w:rsidRPr="001418A0">
        <w:rPr>
          <w:rFonts w:eastAsia="Calibri"/>
          <w:sz w:val="24"/>
          <w:szCs w:val="24"/>
          <w:lang w:eastAsia="en-US"/>
        </w:rPr>
        <w:t xml:space="preserve">направлен на формирование следующих компетенций: </w:t>
      </w:r>
      <w:r w:rsidR="002B6C87" w:rsidRPr="001418A0">
        <w:rPr>
          <w:rFonts w:eastAsia="Calibri"/>
          <w:sz w:val="24"/>
          <w:szCs w:val="24"/>
          <w:lang w:eastAsia="en-US"/>
        </w:rPr>
        <w:t xml:space="preserve"> </w:t>
      </w:r>
    </w:p>
    <w:p w:rsidR="00793F01" w:rsidRPr="001418A0" w:rsidRDefault="00793F01" w:rsidP="00021FDF">
      <w:pPr>
        <w:widowControl/>
        <w:tabs>
          <w:tab w:val="left" w:pos="708"/>
        </w:tabs>
        <w:autoSpaceDE/>
        <w:adjustRightInd/>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0D3387" w:rsidRPr="00CC7AE0" w:rsidTr="009105BA">
        <w:tc>
          <w:tcPr>
            <w:tcW w:w="2802"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960"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5844"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0D3387" w:rsidRPr="00CC7AE0" w:rsidTr="00D85954">
        <w:trPr>
          <w:trHeight w:val="415"/>
        </w:trPr>
        <w:tc>
          <w:tcPr>
            <w:tcW w:w="2802" w:type="dxa"/>
            <w:vAlign w:val="center"/>
          </w:tcPr>
          <w:p w:rsidR="00D85954" w:rsidRPr="00D85954" w:rsidRDefault="00D85954" w:rsidP="00D85954">
            <w:pPr>
              <w:tabs>
                <w:tab w:val="left" w:pos="708"/>
              </w:tabs>
              <w:contextualSpacing/>
              <w:jc w:val="both"/>
              <w:rPr>
                <w:bCs/>
                <w:sz w:val="24"/>
                <w:szCs w:val="24"/>
              </w:rPr>
            </w:pPr>
            <w:r w:rsidRPr="00D85954">
              <w:rPr>
                <w:bCs/>
                <w:sz w:val="24"/>
                <w:szCs w:val="24"/>
              </w:rPr>
              <w:t>Готовность</w:t>
            </w:r>
            <w:r w:rsidR="00393E37">
              <w:rPr>
                <w:bCs/>
                <w:sz w:val="24"/>
                <w:szCs w:val="24"/>
              </w:rPr>
              <w:t>ю</w:t>
            </w:r>
            <w:r w:rsidRPr="00D85954">
              <w:rPr>
                <w:bCs/>
                <w:sz w:val="24"/>
                <w:szCs w:val="24"/>
              </w:rPr>
              <w:t xml:space="preserve"> к осуществлению</w:t>
            </w:r>
          </w:p>
          <w:p w:rsidR="00D85954" w:rsidRPr="00D85954" w:rsidRDefault="00D85954" w:rsidP="00D85954">
            <w:pPr>
              <w:tabs>
                <w:tab w:val="left" w:pos="708"/>
              </w:tabs>
              <w:contextualSpacing/>
              <w:jc w:val="both"/>
              <w:rPr>
                <w:bCs/>
                <w:sz w:val="24"/>
                <w:szCs w:val="24"/>
              </w:rPr>
            </w:pPr>
            <w:r w:rsidRPr="00D85954">
              <w:rPr>
                <w:bCs/>
                <w:sz w:val="24"/>
                <w:szCs w:val="24"/>
              </w:rPr>
              <w:t>психолого-педагогического</w:t>
            </w:r>
          </w:p>
          <w:p w:rsidR="00D85954" w:rsidRPr="00D85954" w:rsidRDefault="00D85954" w:rsidP="00D85954">
            <w:pPr>
              <w:tabs>
                <w:tab w:val="left" w:pos="708"/>
              </w:tabs>
              <w:contextualSpacing/>
              <w:jc w:val="both"/>
              <w:rPr>
                <w:bCs/>
                <w:sz w:val="24"/>
                <w:szCs w:val="24"/>
              </w:rPr>
            </w:pPr>
            <w:r w:rsidRPr="00D85954">
              <w:rPr>
                <w:bCs/>
                <w:sz w:val="24"/>
                <w:szCs w:val="24"/>
              </w:rPr>
              <w:t>сопровождения образовательного</w:t>
            </w:r>
          </w:p>
          <w:p w:rsidR="00D85954" w:rsidRPr="00D85954" w:rsidRDefault="00D85954" w:rsidP="00D85954">
            <w:pPr>
              <w:tabs>
                <w:tab w:val="left" w:pos="708"/>
              </w:tabs>
              <w:contextualSpacing/>
              <w:jc w:val="both"/>
              <w:rPr>
                <w:bCs/>
                <w:sz w:val="24"/>
                <w:szCs w:val="24"/>
              </w:rPr>
            </w:pPr>
            <w:r w:rsidRPr="00D85954">
              <w:rPr>
                <w:bCs/>
                <w:sz w:val="24"/>
                <w:szCs w:val="24"/>
              </w:rPr>
              <w:t>процесса, социализации и</w:t>
            </w:r>
          </w:p>
          <w:p w:rsidR="00D85954" w:rsidRPr="00D85954" w:rsidRDefault="00D85954" w:rsidP="00D85954">
            <w:pPr>
              <w:tabs>
                <w:tab w:val="left" w:pos="708"/>
              </w:tabs>
              <w:contextualSpacing/>
              <w:jc w:val="both"/>
              <w:rPr>
                <w:bCs/>
                <w:sz w:val="24"/>
                <w:szCs w:val="24"/>
              </w:rPr>
            </w:pPr>
            <w:r w:rsidRPr="00D85954">
              <w:rPr>
                <w:bCs/>
                <w:sz w:val="24"/>
                <w:szCs w:val="24"/>
              </w:rPr>
              <w:t>профессионального</w:t>
            </w:r>
          </w:p>
          <w:p w:rsidR="00D85954" w:rsidRPr="00D85954" w:rsidRDefault="00D85954" w:rsidP="00D85954">
            <w:pPr>
              <w:tabs>
                <w:tab w:val="left" w:pos="708"/>
              </w:tabs>
              <w:contextualSpacing/>
              <w:jc w:val="both"/>
              <w:rPr>
                <w:bCs/>
                <w:sz w:val="24"/>
                <w:szCs w:val="24"/>
              </w:rPr>
            </w:pPr>
            <w:r w:rsidRPr="00D85954">
              <w:rPr>
                <w:bCs/>
                <w:sz w:val="24"/>
                <w:szCs w:val="24"/>
              </w:rPr>
              <w:t>самоопределения обучающихся, в</w:t>
            </w:r>
          </w:p>
          <w:p w:rsidR="00D85954" w:rsidRPr="00D85954" w:rsidRDefault="00D85954" w:rsidP="00D85954">
            <w:pPr>
              <w:tabs>
                <w:tab w:val="left" w:pos="708"/>
              </w:tabs>
              <w:contextualSpacing/>
              <w:jc w:val="both"/>
              <w:rPr>
                <w:bCs/>
                <w:sz w:val="24"/>
                <w:szCs w:val="24"/>
              </w:rPr>
            </w:pPr>
            <w:r w:rsidRPr="00D85954">
              <w:rPr>
                <w:bCs/>
                <w:sz w:val="24"/>
                <w:szCs w:val="24"/>
              </w:rPr>
              <w:t>том числе лиц с ограниченными</w:t>
            </w:r>
          </w:p>
          <w:p w:rsidR="000D3387" w:rsidRPr="00CC7AE0" w:rsidRDefault="00D85954" w:rsidP="00D85954">
            <w:pPr>
              <w:tabs>
                <w:tab w:val="left" w:pos="708"/>
              </w:tabs>
              <w:contextualSpacing/>
              <w:jc w:val="both"/>
              <w:rPr>
                <w:bCs/>
                <w:sz w:val="24"/>
                <w:szCs w:val="24"/>
              </w:rPr>
            </w:pPr>
            <w:r w:rsidRPr="00D85954">
              <w:rPr>
                <w:bCs/>
                <w:sz w:val="24"/>
                <w:szCs w:val="24"/>
              </w:rPr>
              <w:t>возможностями здоровья</w:t>
            </w:r>
          </w:p>
        </w:tc>
        <w:tc>
          <w:tcPr>
            <w:tcW w:w="960" w:type="dxa"/>
            <w:vAlign w:val="center"/>
          </w:tcPr>
          <w:p w:rsidR="000D3387" w:rsidRPr="00CC7AE0" w:rsidRDefault="000D3387" w:rsidP="00DF1DB5">
            <w:pPr>
              <w:tabs>
                <w:tab w:val="left" w:pos="708"/>
              </w:tabs>
              <w:contextualSpacing/>
              <w:jc w:val="both"/>
              <w:rPr>
                <w:rFonts w:eastAsia="Calibri"/>
                <w:sz w:val="24"/>
                <w:szCs w:val="24"/>
                <w:lang w:eastAsia="en-US"/>
              </w:rPr>
            </w:pPr>
            <w:r w:rsidRPr="00CC7AE0">
              <w:rPr>
                <w:bCs/>
                <w:sz w:val="24"/>
                <w:szCs w:val="24"/>
              </w:rPr>
              <w:t>ОПК-</w:t>
            </w:r>
            <w:r w:rsidR="00DF1DB5">
              <w:rPr>
                <w:bCs/>
                <w:sz w:val="24"/>
                <w:szCs w:val="24"/>
              </w:rPr>
              <w:t>4</w:t>
            </w:r>
          </w:p>
        </w:tc>
        <w:tc>
          <w:tcPr>
            <w:tcW w:w="5844" w:type="dxa"/>
            <w:vAlign w:val="center"/>
          </w:tcPr>
          <w:p w:rsidR="00D85954" w:rsidRPr="00D85954" w:rsidRDefault="00D85954" w:rsidP="00D85954">
            <w:pPr>
              <w:tabs>
                <w:tab w:val="left" w:pos="708"/>
              </w:tabs>
              <w:contextualSpacing/>
              <w:rPr>
                <w:rFonts w:eastAsia="Calibri"/>
                <w:sz w:val="24"/>
                <w:szCs w:val="24"/>
                <w:lang w:eastAsia="en-US"/>
              </w:rPr>
            </w:pPr>
            <w:r w:rsidRPr="00D85954">
              <w:rPr>
                <w:rFonts w:eastAsia="Calibri"/>
                <w:sz w:val="24"/>
                <w:szCs w:val="24"/>
                <w:lang w:eastAsia="en-US"/>
              </w:rPr>
              <w:t>Знать:</w:t>
            </w:r>
          </w:p>
          <w:p w:rsidR="00D85954" w:rsidRPr="00D85954" w:rsidRDefault="00D85954" w:rsidP="00D85954">
            <w:pPr>
              <w:tabs>
                <w:tab w:val="left" w:pos="708"/>
              </w:tabs>
              <w:contextualSpacing/>
              <w:rPr>
                <w:rFonts w:eastAsia="Calibri"/>
                <w:sz w:val="24"/>
                <w:szCs w:val="24"/>
                <w:lang w:eastAsia="en-US"/>
              </w:rPr>
            </w:pPr>
            <w:r w:rsidRPr="00D85954">
              <w:rPr>
                <w:rFonts w:eastAsia="Calibri"/>
                <w:sz w:val="24"/>
                <w:szCs w:val="24"/>
                <w:lang w:eastAsia="en-US"/>
              </w:rPr>
              <w:t>• основные образовательные</w:t>
            </w:r>
            <w:r>
              <w:rPr>
                <w:rFonts w:eastAsia="Calibri"/>
                <w:sz w:val="24"/>
                <w:szCs w:val="24"/>
                <w:lang w:eastAsia="en-US"/>
              </w:rPr>
              <w:t xml:space="preserve"> </w:t>
            </w:r>
            <w:r w:rsidRPr="00D85954">
              <w:rPr>
                <w:rFonts w:eastAsia="Calibri"/>
                <w:sz w:val="24"/>
                <w:szCs w:val="24"/>
                <w:lang w:eastAsia="en-US"/>
              </w:rPr>
              <w:t>программы для обучающихся</w:t>
            </w:r>
            <w:r>
              <w:rPr>
                <w:rFonts w:eastAsia="Calibri"/>
                <w:sz w:val="24"/>
                <w:szCs w:val="24"/>
                <w:lang w:eastAsia="en-US"/>
              </w:rPr>
              <w:t xml:space="preserve"> </w:t>
            </w:r>
            <w:r w:rsidRPr="00D85954">
              <w:rPr>
                <w:rFonts w:eastAsia="Calibri"/>
                <w:sz w:val="24"/>
                <w:szCs w:val="24"/>
                <w:lang w:eastAsia="en-US"/>
              </w:rPr>
              <w:t>дошкольного, младшего школьного и</w:t>
            </w:r>
          </w:p>
          <w:p w:rsidR="00D85954" w:rsidRDefault="00D85954" w:rsidP="00D85954">
            <w:pPr>
              <w:tabs>
                <w:tab w:val="left" w:pos="708"/>
              </w:tabs>
              <w:contextualSpacing/>
              <w:rPr>
                <w:rFonts w:eastAsia="Calibri"/>
                <w:sz w:val="24"/>
                <w:szCs w:val="24"/>
                <w:lang w:eastAsia="en-US"/>
              </w:rPr>
            </w:pPr>
            <w:r w:rsidRPr="00D85954">
              <w:rPr>
                <w:rFonts w:eastAsia="Calibri"/>
                <w:sz w:val="24"/>
                <w:szCs w:val="24"/>
                <w:lang w:eastAsia="en-US"/>
              </w:rPr>
              <w:t>подросткового возрастов</w:t>
            </w:r>
            <w:r>
              <w:rPr>
                <w:rFonts w:eastAsia="Calibri"/>
                <w:sz w:val="24"/>
                <w:szCs w:val="24"/>
                <w:lang w:eastAsia="en-US"/>
              </w:rPr>
              <w:t xml:space="preserve"> </w:t>
            </w:r>
          </w:p>
          <w:p w:rsidR="00D85954" w:rsidRPr="00D85954" w:rsidRDefault="00D85954" w:rsidP="00D85954">
            <w:pPr>
              <w:tabs>
                <w:tab w:val="left" w:pos="708"/>
              </w:tabs>
              <w:contextualSpacing/>
              <w:rPr>
                <w:rFonts w:eastAsia="Calibri"/>
                <w:sz w:val="24"/>
                <w:szCs w:val="24"/>
                <w:lang w:eastAsia="en-US"/>
              </w:rPr>
            </w:pPr>
            <w:r w:rsidRPr="00D85954">
              <w:rPr>
                <w:rFonts w:eastAsia="Calibri"/>
                <w:sz w:val="24"/>
                <w:szCs w:val="24"/>
                <w:lang w:eastAsia="en-US"/>
              </w:rPr>
              <w:t>•проектирование образовательных</w:t>
            </w:r>
            <w:r>
              <w:rPr>
                <w:rFonts w:eastAsia="Calibri"/>
                <w:sz w:val="24"/>
                <w:szCs w:val="24"/>
                <w:lang w:eastAsia="en-US"/>
              </w:rPr>
              <w:t xml:space="preserve"> </w:t>
            </w:r>
            <w:r w:rsidRPr="00D85954">
              <w:rPr>
                <w:rFonts w:eastAsia="Calibri"/>
                <w:sz w:val="24"/>
                <w:szCs w:val="24"/>
                <w:lang w:eastAsia="en-US"/>
              </w:rPr>
              <w:t>программ для обучающихся</w:t>
            </w:r>
            <w:r>
              <w:rPr>
                <w:rFonts w:eastAsia="Calibri"/>
                <w:sz w:val="24"/>
                <w:szCs w:val="24"/>
                <w:lang w:eastAsia="en-US"/>
              </w:rPr>
              <w:t xml:space="preserve"> </w:t>
            </w:r>
            <w:r w:rsidRPr="00D85954">
              <w:rPr>
                <w:rFonts w:eastAsia="Calibri"/>
                <w:sz w:val="24"/>
                <w:szCs w:val="24"/>
                <w:lang w:eastAsia="en-US"/>
              </w:rPr>
              <w:t>дошкольного, младшего школьного и</w:t>
            </w:r>
          </w:p>
          <w:p w:rsidR="00D85954" w:rsidRPr="00D85954" w:rsidRDefault="00D85954" w:rsidP="00D85954">
            <w:pPr>
              <w:tabs>
                <w:tab w:val="left" w:pos="708"/>
              </w:tabs>
              <w:contextualSpacing/>
              <w:rPr>
                <w:rFonts w:eastAsia="Calibri"/>
                <w:sz w:val="24"/>
                <w:szCs w:val="24"/>
                <w:lang w:eastAsia="en-US"/>
              </w:rPr>
            </w:pPr>
            <w:r w:rsidRPr="00D85954">
              <w:rPr>
                <w:rFonts w:eastAsia="Calibri"/>
                <w:sz w:val="24"/>
                <w:szCs w:val="24"/>
                <w:lang w:eastAsia="en-US"/>
              </w:rPr>
              <w:t>подросткового возрастов.</w:t>
            </w:r>
          </w:p>
          <w:p w:rsidR="00D85954" w:rsidRPr="00D85954" w:rsidRDefault="00D85954" w:rsidP="00D85954">
            <w:pPr>
              <w:tabs>
                <w:tab w:val="left" w:pos="708"/>
              </w:tabs>
              <w:contextualSpacing/>
              <w:rPr>
                <w:rFonts w:eastAsia="Calibri"/>
                <w:sz w:val="24"/>
                <w:szCs w:val="24"/>
                <w:lang w:eastAsia="en-US"/>
              </w:rPr>
            </w:pPr>
            <w:r w:rsidRPr="00D85954">
              <w:rPr>
                <w:rFonts w:eastAsia="Calibri"/>
                <w:sz w:val="24"/>
                <w:szCs w:val="24"/>
                <w:lang w:eastAsia="en-US"/>
              </w:rPr>
              <w:t>Уметь:</w:t>
            </w:r>
          </w:p>
          <w:p w:rsidR="00D85954" w:rsidRPr="00D85954" w:rsidRDefault="00D85954" w:rsidP="00D85954">
            <w:pPr>
              <w:tabs>
                <w:tab w:val="left" w:pos="708"/>
              </w:tabs>
              <w:contextualSpacing/>
              <w:rPr>
                <w:rFonts w:eastAsia="Calibri"/>
                <w:sz w:val="24"/>
                <w:szCs w:val="24"/>
                <w:lang w:eastAsia="en-US"/>
              </w:rPr>
            </w:pPr>
            <w:r w:rsidRPr="00D85954">
              <w:rPr>
                <w:rFonts w:eastAsia="Calibri"/>
                <w:sz w:val="24"/>
                <w:szCs w:val="24"/>
                <w:lang w:eastAsia="en-US"/>
              </w:rPr>
              <w:t>• осуществлять выбор методов и</w:t>
            </w:r>
            <w:r>
              <w:rPr>
                <w:rFonts w:eastAsia="Calibri"/>
                <w:sz w:val="24"/>
                <w:szCs w:val="24"/>
                <w:lang w:eastAsia="en-US"/>
              </w:rPr>
              <w:t xml:space="preserve"> </w:t>
            </w:r>
            <w:r w:rsidRPr="00D85954">
              <w:rPr>
                <w:rFonts w:eastAsia="Calibri"/>
                <w:sz w:val="24"/>
                <w:szCs w:val="24"/>
                <w:lang w:eastAsia="en-US"/>
              </w:rPr>
              <w:t>методик в соответствии с ситуацией</w:t>
            </w:r>
            <w:r>
              <w:rPr>
                <w:rFonts w:eastAsia="Calibri"/>
                <w:sz w:val="24"/>
                <w:szCs w:val="24"/>
                <w:lang w:eastAsia="en-US"/>
              </w:rPr>
              <w:t xml:space="preserve"> </w:t>
            </w:r>
            <w:r w:rsidRPr="00D85954">
              <w:rPr>
                <w:rFonts w:eastAsia="Calibri"/>
                <w:sz w:val="24"/>
                <w:szCs w:val="24"/>
                <w:lang w:eastAsia="en-US"/>
              </w:rPr>
              <w:t>развития</w:t>
            </w:r>
          </w:p>
          <w:p w:rsidR="00D85954" w:rsidRPr="00D85954" w:rsidRDefault="00D85954" w:rsidP="00D85954">
            <w:pPr>
              <w:tabs>
                <w:tab w:val="left" w:pos="708"/>
              </w:tabs>
              <w:contextualSpacing/>
              <w:rPr>
                <w:rFonts w:eastAsia="Calibri"/>
                <w:sz w:val="24"/>
                <w:szCs w:val="24"/>
                <w:lang w:eastAsia="en-US"/>
              </w:rPr>
            </w:pPr>
            <w:r w:rsidRPr="00D85954">
              <w:rPr>
                <w:rFonts w:eastAsia="Calibri"/>
                <w:sz w:val="24"/>
                <w:szCs w:val="24"/>
                <w:lang w:eastAsia="en-US"/>
              </w:rPr>
              <w:t>• ориентироваться в различных</w:t>
            </w:r>
            <w:r>
              <w:rPr>
                <w:rFonts w:eastAsia="Calibri"/>
                <w:sz w:val="24"/>
                <w:szCs w:val="24"/>
                <w:lang w:eastAsia="en-US"/>
              </w:rPr>
              <w:t xml:space="preserve"> </w:t>
            </w:r>
            <w:r w:rsidRPr="00D85954">
              <w:rPr>
                <w:rFonts w:eastAsia="Calibri"/>
                <w:sz w:val="24"/>
                <w:szCs w:val="24"/>
                <w:lang w:eastAsia="en-US"/>
              </w:rPr>
              <w:t>теориях обучения в профессиональной</w:t>
            </w:r>
            <w:r>
              <w:rPr>
                <w:rFonts w:eastAsia="Calibri"/>
                <w:sz w:val="24"/>
                <w:szCs w:val="24"/>
                <w:lang w:eastAsia="en-US"/>
              </w:rPr>
              <w:t xml:space="preserve"> деятельности.</w:t>
            </w:r>
          </w:p>
          <w:p w:rsidR="00D85954" w:rsidRPr="00D85954" w:rsidRDefault="00D85954" w:rsidP="00D85954">
            <w:pPr>
              <w:tabs>
                <w:tab w:val="left" w:pos="708"/>
              </w:tabs>
              <w:contextualSpacing/>
              <w:rPr>
                <w:rFonts w:eastAsia="Calibri"/>
                <w:sz w:val="24"/>
                <w:szCs w:val="24"/>
                <w:lang w:eastAsia="en-US"/>
              </w:rPr>
            </w:pPr>
            <w:r w:rsidRPr="00D85954">
              <w:rPr>
                <w:rFonts w:eastAsia="Calibri"/>
                <w:sz w:val="24"/>
                <w:szCs w:val="24"/>
                <w:lang w:eastAsia="en-US"/>
              </w:rPr>
              <w:t>Владеть</w:t>
            </w:r>
          </w:p>
          <w:p w:rsidR="00D85954" w:rsidRPr="00D85954" w:rsidRDefault="00D85954" w:rsidP="00D85954">
            <w:pPr>
              <w:tabs>
                <w:tab w:val="left" w:pos="708"/>
              </w:tabs>
              <w:contextualSpacing/>
              <w:rPr>
                <w:rFonts w:eastAsia="Calibri"/>
                <w:sz w:val="24"/>
                <w:szCs w:val="24"/>
                <w:lang w:eastAsia="en-US"/>
              </w:rPr>
            </w:pPr>
            <w:r w:rsidRPr="00D85954">
              <w:rPr>
                <w:rFonts w:eastAsia="Calibri"/>
                <w:sz w:val="24"/>
                <w:szCs w:val="24"/>
                <w:lang w:eastAsia="en-US"/>
              </w:rPr>
              <w:t>• представлениями о различных</w:t>
            </w:r>
            <w:r>
              <w:rPr>
                <w:rFonts w:eastAsia="Calibri"/>
                <w:sz w:val="24"/>
                <w:szCs w:val="24"/>
                <w:lang w:eastAsia="en-US"/>
              </w:rPr>
              <w:t xml:space="preserve"> </w:t>
            </w:r>
            <w:r w:rsidRPr="00D85954">
              <w:rPr>
                <w:rFonts w:eastAsia="Calibri"/>
                <w:sz w:val="24"/>
                <w:szCs w:val="24"/>
                <w:lang w:eastAsia="en-US"/>
              </w:rPr>
              <w:t>теориях обучения, воспитания и развития</w:t>
            </w:r>
          </w:p>
          <w:p w:rsidR="000D3387" w:rsidRPr="00D85954" w:rsidRDefault="00D85954" w:rsidP="00D85954">
            <w:pPr>
              <w:tabs>
                <w:tab w:val="left" w:pos="708"/>
              </w:tabs>
              <w:contextualSpacing/>
              <w:rPr>
                <w:spacing w:val="6"/>
                <w:sz w:val="24"/>
                <w:szCs w:val="24"/>
              </w:rPr>
            </w:pPr>
            <w:r w:rsidRPr="00D85954">
              <w:rPr>
                <w:rFonts w:eastAsia="Calibri"/>
                <w:sz w:val="24"/>
                <w:szCs w:val="24"/>
                <w:lang w:eastAsia="en-US"/>
              </w:rPr>
              <w:t>• теориями обучения, воспитания и</w:t>
            </w:r>
            <w:r>
              <w:rPr>
                <w:rFonts w:eastAsia="Calibri"/>
                <w:sz w:val="24"/>
                <w:szCs w:val="24"/>
                <w:lang w:eastAsia="en-US"/>
              </w:rPr>
              <w:t xml:space="preserve"> </w:t>
            </w:r>
            <w:r w:rsidRPr="00D85954">
              <w:rPr>
                <w:rFonts w:eastAsia="Calibri"/>
                <w:sz w:val="24"/>
                <w:szCs w:val="24"/>
                <w:lang w:eastAsia="en-US"/>
              </w:rPr>
              <w:t>развития</w:t>
            </w:r>
          </w:p>
        </w:tc>
      </w:tr>
      <w:tr w:rsidR="000D3387" w:rsidRPr="00CC7AE0" w:rsidTr="009105BA">
        <w:tc>
          <w:tcPr>
            <w:tcW w:w="2802" w:type="dxa"/>
            <w:vAlign w:val="center"/>
          </w:tcPr>
          <w:p w:rsidR="00DF1DB5" w:rsidRPr="00DF1DB5" w:rsidRDefault="00DF1DB5" w:rsidP="00DF1DB5">
            <w:pPr>
              <w:tabs>
                <w:tab w:val="left" w:pos="708"/>
              </w:tabs>
              <w:contextualSpacing/>
              <w:jc w:val="both"/>
              <w:rPr>
                <w:bCs/>
                <w:sz w:val="24"/>
                <w:szCs w:val="24"/>
              </w:rPr>
            </w:pPr>
            <w:r w:rsidRPr="00DF1DB5">
              <w:rPr>
                <w:bCs/>
                <w:sz w:val="24"/>
                <w:szCs w:val="24"/>
              </w:rPr>
              <w:t>Готовность</w:t>
            </w:r>
            <w:r w:rsidR="00393E37">
              <w:rPr>
                <w:bCs/>
                <w:sz w:val="24"/>
                <w:szCs w:val="24"/>
              </w:rPr>
              <w:t>ю</w:t>
            </w:r>
            <w:r w:rsidRPr="00DF1DB5">
              <w:rPr>
                <w:bCs/>
                <w:sz w:val="24"/>
                <w:szCs w:val="24"/>
              </w:rPr>
              <w:t xml:space="preserve"> организовывать</w:t>
            </w:r>
          </w:p>
          <w:p w:rsidR="00DF1DB5" w:rsidRPr="00DF1DB5" w:rsidRDefault="00DF1DB5" w:rsidP="00DF1DB5">
            <w:pPr>
              <w:tabs>
                <w:tab w:val="left" w:pos="708"/>
              </w:tabs>
              <w:contextualSpacing/>
              <w:jc w:val="both"/>
              <w:rPr>
                <w:bCs/>
                <w:sz w:val="24"/>
                <w:szCs w:val="24"/>
              </w:rPr>
            </w:pPr>
            <w:r w:rsidRPr="00DF1DB5">
              <w:rPr>
                <w:bCs/>
                <w:sz w:val="24"/>
                <w:szCs w:val="24"/>
              </w:rPr>
              <w:t>различные виды деятельности:</w:t>
            </w:r>
          </w:p>
          <w:p w:rsidR="00DF1DB5" w:rsidRPr="00DF1DB5" w:rsidRDefault="00DF1DB5" w:rsidP="00DF1DB5">
            <w:pPr>
              <w:tabs>
                <w:tab w:val="left" w:pos="708"/>
              </w:tabs>
              <w:contextualSpacing/>
              <w:jc w:val="both"/>
              <w:rPr>
                <w:bCs/>
                <w:sz w:val="24"/>
                <w:szCs w:val="24"/>
              </w:rPr>
            </w:pPr>
            <w:r w:rsidRPr="00DF1DB5">
              <w:rPr>
                <w:bCs/>
                <w:sz w:val="24"/>
                <w:szCs w:val="24"/>
              </w:rPr>
              <w:t xml:space="preserve">игровую, учебную, </w:t>
            </w:r>
            <w:r w:rsidRPr="00DF1DB5">
              <w:rPr>
                <w:bCs/>
                <w:sz w:val="24"/>
                <w:szCs w:val="24"/>
              </w:rPr>
              <w:lastRenderedPageBreak/>
              <w:t>предметную,</w:t>
            </w:r>
          </w:p>
          <w:p w:rsidR="000D3387" w:rsidRPr="00CC7AE0" w:rsidRDefault="00DF1DB5" w:rsidP="00DF1DB5">
            <w:pPr>
              <w:tabs>
                <w:tab w:val="left" w:pos="708"/>
              </w:tabs>
              <w:contextualSpacing/>
              <w:jc w:val="both"/>
              <w:rPr>
                <w:bCs/>
                <w:sz w:val="24"/>
                <w:szCs w:val="24"/>
              </w:rPr>
            </w:pPr>
            <w:r w:rsidRPr="00DF1DB5">
              <w:rPr>
                <w:bCs/>
                <w:sz w:val="24"/>
                <w:szCs w:val="24"/>
              </w:rPr>
              <w:t>продуктивную, культурно</w:t>
            </w:r>
            <w:r>
              <w:rPr>
                <w:bCs/>
                <w:sz w:val="24"/>
                <w:szCs w:val="24"/>
              </w:rPr>
              <w:t>-</w:t>
            </w:r>
            <w:r w:rsidRPr="00DF1DB5">
              <w:rPr>
                <w:bCs/>
                <w:sz w:val="24"/>
                <w:szCs w:val="24"/>
              </w:rPr>
              <w:t>досуговую</w:t>
            </w:r>
          </w:p>
        </w:tc>
        <w:tc>
          <w:tcPr>
            <w:tcW w:w="960" w:type="dxa"/>
            <w:vAlign w:val="center"/>
          </w:tcPr>
          <w:p w:rsidR="000D3387" w:rsidRPr="00CC7AE0" w:rsidRDefault="00DF1DB5" w:rsidP="00DF1DB5">
            <w:pPr>
              <w:tabs>
                <w:tab w:val="left" w:pos="708"/>
              </w:tabs>
              <w:contextualSpacing/>
              <w:jc w:val="both"/>
              <w:rPr>
                <w:bCs/>
                <w:sz w:val="24"/>
                <w:szCs w:val="24"/>
              </w:rPr>
            </w:pPr>
            <w:r>
              <w:rPr>
                <w:bCs/>
                <w:sz w:val="24"/>
                <w:szCs w:val="24"/>
              </w:rPr>
              <w:lastRenderedPageBreak/>
              <w:t>О</w:t>
            </w:r>
            <w:r w:rsidR="000D3387" w:rsidRPr="00CC7AE0">
              <w:rPr>
                <w:bCs/>
                <w:sz w:val="24"/>
                <w:szCs w:val="24"/>
              </w:rPr>
              <w:t>ПК-</w:t>
            </w:r>
            <w:r>
              <w:rPr>
                <w:bCs/>
                <w:sz w:val="24"/>
                <w:szCs w:val="24"/>
              </w:rPr>
              <w:t>5</w:t>
            </w:r>
          </w:p>
        </w:tc>
        <w:tc>
          <w:tcPr>
            <w:tcW w:w="5844" w:type="dxa"/>
            <w:vAlign w:val="center"/>
          </w:tcPr>
          <w:p w:rsidR="00D85954" w:rsidRPr="00D85954" w:rsidRDefault="00D85954" w:rsidP="00D85954">
            <w:pPr>
              <w:tabs>
                <w:tab w:val="left" w:pos="708"/>
              </w:tabs>
              <w:contextualSpacing/>
              <w:rPr>
                <w:rFonts w:eastAsia="Calibri"/>
                <w:sz w:val="24"/>
                <w:szCs w:val="24"/>
                <w:lang w:eastAsia="en-US"/>
              </w:rPr>
            </w:pPr>
            <w:r w:rsidRPr="00D85954">
              <w:rPr>
                <w:rFonts w:eastAsia="Calibri"/>
                <w:sz w:val="24"/>
                <w:szCs w:val="24"/>
                <w:lang w:eastAsia="en-US"/>
              </w:rPr>
              <w:t>Знать:</w:t>
            </w:r>
          </w:p>
          <w:p w:rsidR="00D85954" w:rsidRPr="00D85954" w:rsidRDefault="00D85954" w:rsidP="00D85954">
            <w:pPr>
              <w:tabs>
                <w:tab w:val="left" w:pos="708"/>
              </w:tabs>
              <w:contextualSpacing/>
              <w:rPr>
                <w:rFonts w:eastAsia="Calibri"/>
                <w:sz w:val="24"/>
                <w:szCs w:val="24"/>
                <w:lang w:eastAsia="en-US"/>
              </w:rPr>
            </w:pPr>
            <w:r w:rsidRPr="00D85954">
              <w:rPr>
                <w:rFonts w:eastAsia="Calibri"/>
                <w:sz w:val="24"/>
                <w:szCs w:val="24"/>
                <w:lang w:eastAsia="en-US"/>
              </w:rPr>
              <w:t>• способы организации игровой,</w:t>
            </w:r>
            <w:r>
              <w:rPr>
                <w:rFonts w:eastAsia="Calibri"/>
                <w:sz w:val="24"/>
                <w:szCs w:val="24"/>
                <w:lang w:eastAsia="en-US"/>
              </w:rPr>
              <w:t xml:space="preserve"> </w:t>
            </w:r>
            <w:r w:rsidRPr="00D85954">
              <w:rPr>
                <w:rFonts w:eastAsia="Calibri"/>
                <w:sz w:val="24"/>
                <w:szCs w:val="24"/>
                <w:lang w:eastAsia="en-US"/>
              </w:rPr>
              <w:t>учебной, предметной, продуктивной,</w:t>
            </w:r>
            <w:r>
              <w:rPr>
                <w:rFonts w:eastAsia="Calibri"/>
                <w:sz w:val="24"/>
                <w:szCs w:val="24"/>
                <w:lang w:eastAsia="en-US"/>
              </w:rPr>
              <w:t xml:space="preserve"> </w:t>
            </w:r>
            <w:r w:rsidRPr="00D85954">
              <w:rPr>
                <w:rFonts w:eastAsia="Calibri"/>
                <w:sz w:val="24"/>
                <w:szCs w:val="24"/>
                <w:lang w:eastAsia="en-US"/>
              </w:rPr>
              <w:t>культурно-досуговой деятельности;</w:t>
            </w:r>
          </w:p>
          <w:p w:rsidR="00D85954" w:rsidRPr="00D85954" w:rsidRDefault="00D85954" w:rsidP="00D85954">
            <w:pPr>
              <w:tabs>
                <w:tab w:val="left" w:pos="708"/>
              </w:tabs>
              <w:contextualSpacing/>
              <w:rPr>
                <w:rFonts w:eastAsia="Calibri"/>
                <w:sz w:val="24"/>
                <w:szCs w:val="24"/>
                <w:lang w:eastAsia="en-US"/>
              </w:rPr>
            </w:pPr>
            <w:r w:rsidRPr="00D85954">
              <w:rPr>
                <w:rFonts w:eastAsia="Calibri"/>
                <w:sz w:val="24"/>
                <w:szCs w:val="24"/>
                <w:lang w:eastAsia="en-US"/>
              </w:rPr>
              <w:t>• способы организации игровой,</w:t>
            </w:r>
            <w:r>
              <w:rPr>
                <w:rFonts w:eastAsia="Calibri"/>
                <w:sz w:val="24"/>
                <w:szCs w:val="24"/>
                <w:lang w:eastAsia="en-US"/>
              </w:rPr>
              <w:t xml:space="preserve"> </w:t>
            </w:r>
            <w:r w:rsidRPr="00D85954">
              <w:rPr>
                <w:rFonts w:eastAsia="Calibri"/>
                <w:sz w:val="24"/>
                <w:szCs w:val="24"/>
                <w:lang w:eastAsia="en-US"/>
              </w:rPr>
              <w:t>учебной, предметной, продуктивной,</w:t>
            </w:r>
            <w:r>
              <w:rPr>
                <w:rFonts w:eastAsia="Calibri"/>
                <w:sz w:val="24"/>
                <w:szCs w:val="24"/>
                <w:lang w:eastAsia="en-US"/>
              </w:rPr>
              <w:t xml:space="preserve"> </w:t>
            </w:r>
            <w:r w:rsidRPr="00D85954">
              <w:rPr>
                <w:rFonts w:eastAsia="Calibri"/>
                <w:sz w:val="24"/>
                <w:szCs w:val="24"/>
                <w:lang w:eastAsia="en-US"/>
              </w:rPr>
              <w:t>культурно-досуговой деятельности</w:t>
            </w:r>
          </w:p>
          <w:p w:rsidR="00D85954" w:rsidRPr="00D85954" w:rsidRDefault="00D85954" w:rsidP="00D85954">
            <w:pPr>
              <w:tabs>
                <w:tab w:val="left" w:pos="708"/>
              </w:tabs>
              <w:contextualSpacing/>
              <w:rPr>
                <w:rFonts w:eastAsia="Calibri"/>
                <w:sz w:val="24"/>
                <w:szCs w:val="24"/>
                <w:lang w:eastAsia="en-US"/>
              </w:rPr>
            </w:pPr>
            <w:r w:rsidRPr="00D85954">
              <w:rPr>
                <w:rFonts w:eastAsia="Calibri"/>
                <w:sz w:val="24"/>
                <w:szCs w:val="24"/>
                <w:lang w:eastAsia="en-US"/>
              </w:rPr>
              <w:lastRenderedPageBreak/>
              <w:t>Уметь:</w:t>
            </w:r>
          </w:p>
          <w:p w:rsidR="00D85954" w:rsidRPr="00D85954" w:rsidRDefault="00D85954" w:rsidP="00D85954">
            <w:pPr>
              <w:tabs>
                <w:tab w:val="left" w:pos="708"/>
              </w:tabs>
              <w:contextualSpacing/>
              <w:rPr>
                <w:rFonts w:eastAsia="Calibri"/>
                <w:sz w:val="24"/>
                <w:szCs w:val="24"/>
                <w:lang w:eastAsia="en-US"/>
              </w:rPr>
            </w:pPr>
            <w:r w:rsidRPr="00D85954">
              <w:rPr>
                <w:rFonts w:eastAsia="Calibri"/>
                <w:sz w:val="24"/>
                <w:szCs w:val="24"/>
                <w:lang w:eastAsia="en-US"/>
              </w:rPr>
              <w:t>•понимать необходимость</w:t>
            </w:r>
            <w:r>
              <w:rPr>
                <w:rFonts w:eastAsia="Calibri"/>
                <w:sz w:val="24"/>
                <w:szCs w:val="24"/>
                <w:lang w:eastAsia="en-US"/>
              </w:rPr>
              <w:t xml:space="preserve"> </w:t>
            </w:r>
            <w:r w:rsidRPr="00D85954">
              <w:rPr>
                <w:rFonts w:eastAsia="Calibri"/>
                <w:sz w:val="24"/>
                <w:szCs w:val="24"/>
                <w:lang w:eastAsia="en-US"/>
              </w:rPr>
              <w:t>организации игровой, учебной,</w:t>
            </w:r>
            <w:r w:rsidR="00DF1DB5">
              <w:rPr>
                <w:rFonts w:eastAsia="Calibri"/>
                <w:sz w:val="24"/>
                <w:szCs w:val="24"/>
                <w:lang w:eastAsia="en-US"/>
              </w:rPr>
              <w:t xml:space="preserve"> </w:t>
            </w:r>
            <w:r w:rsidRPr="00D85954">
              <w:rPr>
                <w:rFonts w:eastAsia="Calibri"/>
                <w:sz w:val="24"/>
                <w:szCs w:val="24"/>
                <w:lang w:eastAsia="en-US"/>
              </w:rPr>
              <w:t>предметной, продуктивной, культурно</w:t>
            </w:r>
            <w:r w:rsidR="00DF1DB5">
              <w:rPr>
                <w:rFonts w:eastAsia="Calibri"/>
                <w:sz w:val="24"/>
                <w:szCs w:val="24"/>
                <w:lang w:eastAsia="en-US"/>
              </w:rPr>
              <w:t>-</w:t>
            </w:r>
            <w:r w:rsidRPr="00D85954">
              <w:rPr>
                <w:rFonts w:eastAsia="Calibri"/>
                <w:sz w:val="24"/>
                <w:szCs w:val="24"/>
                <w:lang w:eastAsia="en-US"/>
              </w:rPr>
              <w:t>досуговой деятельности;</w:t>
            </w:r>
          </w:p>
          <w:p w:rsidR="00D85954" w:rsidRPr="00D85954" w:rsidRDefault="00D85954" w:rsidP="00D85954">
            <w:pPr>
              <w:tabs>
                <w:tab w:val="left" w:pos="708"/>
              </w:tabs>
              <w:contextualSpacing/>
              <w:rPr>
                <w:rFonts w:eastAsia="Calibri"/>
                <w:sz w:val="24"/>
                <w:szCs w:val="24"/>
                <w:lang w:eastAsia="en-US"/>
              </w:rPr>
            </w:pPr>
            <w:r w:rsidRPr="00D85954">
              <w:rPr>
                <w:rFonts w:eastAsia="Calibri"/>
                <w:sz w:val="24"/>
                <w:szCs w:val="24"/>
                <w:lang w:eastAsia="en-US"/>
              </w:rPr>
              <w:t>• организовать игровой, учебной,</w:t>
            </w:r>
            <w:r w:rsidR="00DF1DB5">
              <w:rPr>
                <w:rFonts w:eastAsia="Calibri"/>
                <w:sz w:val="24"/>
                <w:szCs w:val="24"/>
                <w:lang w:eastAsia="en-US"/>
              </w:rPr>
              <w:t xml:space="preserve"> </w:t>
            </w:r>
            <w:r w:rsidRPr="00D85954">
              <w:rPr>
                <w:rFonts w:eastAsia="Calibri"/>
                <w:sz w:val="24"/>
                <w:szCs w:val="24"/>
                <w:lang w:eastAsia="en-US"/>
              </w:rPr>
              <w:t>предметной, продуктивной, культурно</w:t>
            </w:r>
            <w:r w:rsidR="00DF1DB5">
              <w:rPr>
                <w:rFonts w:eastAsia="Calibri"/>
                <w:sz w:val="24"/>
                <w:szCs w:val="24"/>
                <w:lang w:eastAsia="en-US"/>
              </w:rPr>
              <w:t>-</w:t>
            </w:r>
            <w:r w:rsidRPr="00D85954">
              <w:rPr>
                <w:rFonts w:eastAsia="Calibri"/>
                <w:sz w:val="24"/>
                <w:szCs w:val="24"/>
                <w:lang w:eastAsia="en-US"/>
              </w:rPr>
              <w:t>досуговой деятельности</w:t>
            </w:r>
          </w:p>
          <w:p w:rsidR="00D85954" w:rsidRPr="00D85954" w:rsidRDefault="00D85954" w:rsidP="00D85954">
            <w:pPr>
              <w:tabs>
                <w:tab w:val="left" w:pos="708"/>
              </w:tabs>
              <w:contextualSpacing/>
              <w:rPr>
                <w:rFonts w:eastAsia="Calibri"/>
                <w:sz w:val="24"/>
                <w:szCs w:val="24"/>
                <w:lang w:eastAsia="en-US"/>
              </w:rPr>
            </w:pPr>
            <w:r w:rsidRPr="00D85954">
              <w:rPr>
                <w:rFonts w:eastAsia="Calibri"/>
                <w:sz w:val="24"/>
                <w:szCs w:val="24"/>
                <w:lang w:eastAsia="en-US"/>
              </w:rPr>
              <w:t>Владеть:</w:t>
            </w:r>
          </w:p>
          <w:p w:rsidR="00D85954" w:rsidRPr="00D85954" w:rsidRDefault="00D85954" w:rsidP="00D85954">
            <w:pPr>
              <w:tabs>
                <w:tab w:val="left" w:pos="708"/>
              </w:tabs>
              <w:contextualSpacing/>
              <w:rPr>
                <w:rFonts w:eastAsia="Calibri"/>
                <w:sz w:val="24"/>
                <w:szCs w:val="24"/>
                <w:lang w:eastAsia="en-US"/>
              </w:rPr>
            </w:pPr>
            <w:r w:rsidRPr="00D85954">
              <w:rPr>
                <w:rFonts w:eastAsia="Calibri"/>
                <w:sz w:val="24"/>
                <w:szCs w:val="24"/>
                <w:lang w:eastAsia="en-US"/>
              </w:rPr>
              <w:t>• Представлениям об игровой,</w:t>
            </w:r>
            <w:r w:rsidR="00DF1DB5">
              <w:rPr>
                <w:rFonts w:eastAsia="Calibri"/>
                <w:sz w:val="24"/>
                <w:szCs w:val="24"/>
                <w:lang w:eastAsia="en-US"/>
              </w:rPr>
              <w:t xml:space="preserve"> </w:t>
            </w:r>
            <w:r w:rsidRPr="00D85954">
              <w:rPr>
                <w:rFonts w:eastAsia="Calibri"/>
                <w:sz w:val="24"/>
                <w:szCs w:val="24"/>
                <w:lang w:eastAsia="en-US"/>
              </w:rPr>
              <w:t>учебной, предметной, продуктивной,</w:t>
            </w:r>
            <w:r w:rsidR="00DF1DB5">
              <w:rPr>
                <w:rFonts w:eastAsia="Calibri"/>
                <w:sz w:val="24"/>
                <w:szCs w:val="24"/>
                <w:lang w:eastAsia="en-US"/>
              </w:rPr>
              <w:t xml:space="preserve"> </w:t>
            </w:r>
            <w:r w:rsidRPr="00D85954">
              <w:rPr>
                <w:rFonts w:eastAsia="Calibri"/>
                <w:sz w:val="24"/>
                <w:szCs w:val="24"/>
                <w:lang w:eastAsia="en-US"/>
              </w:rPr>
              <w:t>культурно-досуговой деятельности</w:t>
            </w:r>
          </w:p>
          <w:p w:rsidR="000D3387" w:rsidRPr="00CC7AE0" w:rsidRDefault="00D85954" w:rsidP="00DF1DB5">
            <w:pPr>
              <w:tabs>
                <w:tab w:val="left" w:pos="708"/>
              </w:tabs>
              <w:contextualSpacing/>
              <w:rPr>
                <w:sz w:val="24"/>
                <w:szCs w:val="24"/>
              </w:rPr>
            </w:pPr>
            <w:r w:rsidRPr="00D85954">
              <w:rPr>
                <w:rFonts w:eastAsia="Calibri"/>
                <w:sz w:val="24"/>
                <w:szCs w:val="24"/>
                <w:lang w:eastAsia="en-US"/>
              </w:rPr>
              <w:t>• способами организации игровой,</w:t>
            </w:r>
            <w:r w:rsidR="00DF1DB5">
              <w:rPr>
                <w:rFonts w:eastAsia="Calibri"/>
                <w:sz w:val="24"/>
                <w:szCs w:val="24"/>
                <w:lang w:eastAsia="en-US"/>
              </w:rPr>
              <w:t xml:space="preserve"> </w:t>
            </w:r>
            <w:r w:rsidRPr="00D85954">
              <w:rPr>
                <w:rFonts w:eastAsia="Calibri"/>
                <w:sz w:val="24"/>
                <w:szCs w:val="24"/>
                <w:lang w:eastAsia="en-US"/>
              </w:rPr>
              <w:t>учебной, предметной, продуктивной,</w:t>
            </w:r>
            <w:r w:rsidR="00DF1DB5">
              <w:rPr>
                <w:rFonts w:eastAsia="Calibri"/>
                <w:sz w:val="24"/>
                <w:szCs w:val="24"/>
                <w:lang w:eastAsia="en-US"/>
              </w:rPr>
              <w:t xml:space="preserve"> </w:t>
            </w:r>
            <w:r w:rsidRPr="00D85954">
              <w:rPr>
                <w:rFonts w:eastAsia="Calibri"/>
                <w:sz w:val="24"/>
                <w:szCs w:val="24"/>
                <w:lang w:eastAsia="en-US"/>
              </w:rPr>
              <w:t>культурно-досуговой деятельности</w:t>
            </w:r>
          </w:p>
        </w:tc>
      </w:tr>
    </w:tbl>
    <w:p w:rsidR="00793F01" w:rsidRPr="001418A0" w:rsidRDefault="00793F01" w:rsidP="00021FDF">
      <w:pPr>
        <w:widowControl/>
        <w:tabs>
          <w:tab w:val="left" w:pos="708"/>
        </w:tabs>
        <w:autoSpaceDE/>
        <w:adjustRightInd/>
        <w:jc w:val="both"/>
        <w:rPr>
          <w:rFonts w:eastAsia="Calibri"/>
          <w:sz w:val="24"/>
          <w:szCs w:val="24"/>
          <w:lang w:eastAsia="en-US"/>
        </w:rPr>
      </w:pPr>
    </w:p>
    <w:p w:rsidR="007F4B97" w:rsidRPr="001418A0" w:rsidRDefault="00C33468"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Указание места дисциплины в структуре образовательной программы</w:t>
      </w:r>
    </w:p>
    <w:p w:rsidR="00027D2C" w:rsidRPr="001418A0" w:rsidRDefault="007F4B97" w:rsidP="00021FDF">
      <w:pPr>
        <w:widowControl/>
        <w:tabs>
          <w:tab w:val="left" w:pos="708"/>
        </w:tabs>
        <w:autoSpaceDE/>
        <w:adjustRightInd/>
        <w:ind w:firstLine="709"/>
        <w:jc w:val="both"/>
        <w:rPr>
          <w:rFonts w:eastAsia="Calibri"/>
          <w:sz w:val="24"/>
          <w:szCs w:val="24"/>
          <w:lang w:eastAsia="en-US"/>
        </w:rPr>
      </w:pPr>
      <w:r w:rsidRPr="001418A0">
        <w:rPr>
          <w:sz w:val="24"/>
          <w:szCs w:val="24"/>
        </w:rPr>
        <w:t xml:space="preserve">Дисциплина </w:t>
      </w:r>
      <w:r w:rsidR="00393E37">
        <w:rPr>
          <w:b/>
          <w:bCs/>
          <w:sz w:val="24"/>
          <w:szCs w:val="24"/>
        </w:rPr>
        <w:t>Б1.Б.11</w:t>
      </w:r>
      <w:r w:rsidR="00A71B61" w:rsidRPr="001418A0">
        <w:rPr>
          <w:b/>
          <w:bCs/>
          <w:sz w:val="24"/>
          <w:szCs w:val="24"/>
        </w:rPr>
        <w:t xml:space="preserve"> </w:t>
      </w:r>
      <w:r w:rsidR="00DF35F2" w:rsidRPr="001418A0">
        <w:rPr>
          <w:b/>
          <w:sz w:val="24"/>
          <w:szCs w:val="24"/>
        </w:rPr>
        <w:t>«</w:t>
      </w:r>
      <w:r w:rsidR="004803D9" w:rsidRPr="001418A0">
        <w:rPr>
          <w:b/>
          <w:sz w:val="24"/>
          <w:szCs w:val="24"/>
        </w:rPr>
        <w:t>Педагогика»</w:t>
      </w:r>
      <w:r w:rsidRPr="001418A0">
        <w:rPr>
          <w:sz w:val="24"/>
          <w:szCs w:val="24"/>
        </w:rPr>
        <w:t xml:space="preserve"> </w:t>
      </w:r>
      <w:r w:rsidRPr="001418A0">
        <w:rPr>
          <w:rFonts w:eastAsia="Calibri"/>
          <w:sz w:val="24"/>
          <w:szCs w:val="24"/>
          <w:lang w:eastAsia="en-US"/>
        </w:rPr>
        <w:t xml:space="preserve">является дисциплиной базовой части </w:t>
      </w:r>
      <w:r w:rsidR="000D3387">
        <w:rPr>
          <w:rFonts w:eastAsia="Calibri"/>
          <w:sz w:val="24"/>
          <w:szCs w:val="24"/>
          <w:lang w:eastAsia="en-US"/>
        </w:rPr>
        <w:t>блока Б</w:t>
      </w:r>
      <w:r w:rsidR="00027D2C" w:rsidRPr="001418A0">
        <w:rPr>
          <w:rFonts w:eastAsia="Calibri"/>
          <w:sz w:val="24"/>
          <w:szCs w:val="24"/>
          <w:lang w:eastAsia="en-US"/>
        </w:rPr>
        <w:t>1</w:t>
      </w:r>
    </w:p>
    <w:p w:rsidR="00027D2C" w:rsidRPr="001418A0" w:rsidRDefault="00027D2C" w:rsidP="00021FD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974"/>
        <w:gridCol w:w="2410"/>
        <w:gridCol w:w="2285"/>
        <w:gridCol w:w="1147"/>
      </w:tblGrid>
      <w:tr w:rsidR="004803D9" w:rsidRPr="001418A0" w:rsidTr="00996036">
        <w:tc>
          <w:tcPr>
            <w:tcW w:w="1678"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1974"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Содержательно-логические связи</w:t>
            </w:r>
          </w:p>
        </w:tc>
        <w:tc>
          <w:tcPr>
            <w:tcW w:w="1147"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Коды форми-руемых компе-тенций</w:t>
            </w: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 дисциплин, практик</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2410"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 которые опирается содержание данной учебной дисциплины</w:t>
            </w:r>
          </w:p>
        </w:tc>
        <w:tc>
          <w:tcPr>
            <w:tcW w:w="2285"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для которых содержание данной учебной дисциплины является опорой</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106767" w:rsidRPr="001418A0" w:rsidTr="00996036">
        <w:tc>
          <w:tcPr>
            <w:tcW w:w="1678" w:type="dxa"/>
            <w:vAlign w:val="center"/>
          </w:tcPr>
          <w:p w:rsidR="00106767" w:rsidRPr="001418A0" w:rsidRDefault="00393E37" w:rsidP="008062E7">
            <w:pPr>
              <w:tabs>
                <w:tab w:val="left" w:pos="708"/>
              </w:tabs>
              <w:jc w:val="both"/>
              <w:rPr>
                <w:rFonts w:eastAsia="Calibri"/>
                <w:sz w:val="22"/>
                <w:szCs w:val="22"/>
                <w:lang w:eastAsia="en-US"/>
              </w:rPr>
            </w:pPr>
            <w:r>
              <w:rPr>
                <w:rFonts w:eastAsia="Calibri"/>
                <w:sz w:val="22"/>
                <w:szCs w:val="22"/>
                <w:lang w:eastAsia="en-US"/>
              </w:rPr>
              <w:t>Б1.Б.11</w:t>
            </w:r>
          </w:p>
        </w:tc>
        <w:tc>
          <w:tcPr>
            <w:tcW w:w="1974" w:type="dxa"/>
            <w:vAlign w:val="center"/>
          </w:tcPr>
          <w:p w:rsidR="00106767" w:rsidRPr="001418A0" w:rsidRDefault="00106767" w:rsidP="008062E7">
            <w:pPr>
              <w:tabs>
                <w:tab w:val="left" w:pos="708"/>
              </w:tabs>
              <w:jc w:val="both"/>
              <w:rPr>
                <w:rFonts w:eastAsia="Calibri"/>
                <w:sz w:val="22"/>
                <w:szCs w:val="22"/>
                <w:lang w:eastAsia="en-US"/>
              </w:rPr>
            </w:pPr>
            <w:r w:rsidRPr="001418A0">
              <w:rPr>
                <w:bCs/>
                <w:sz w:val="22"/>
                <w:szCs w:val="22"/>
              </w:rPr>
              <w:t>Педагогика</w:t>
            </w:r>
          </w:p>
        </w:tc>
        <w:tc>
          <w:tcPr>
            <w:tcW w:w="2410" w:type="dxa"/>
            <w:vAlign w:val="center"/>
          </w:tcPr>
          <w:p w:rsidR="00106767" w:rsidRDefault="00106767" w:rsidP="00996036">
            <w:pPr>
              <w:tabs>
                <w:tab w:val="left" w:pos="708"/>
              </w:tabs>
              <w:jc w:val="both"/>
              <w:rPr>
                <w:rFonts w:eastAsia="Calibri"/>
                <w:sz w:val="22"/>
                <w:szCs w:val="22"/>
                <w:lang w:eastAsia="en-US"/>
              </w:rPr>
            </w:pPr>
            <w:r w:rsidRPr="004803D9">
              <w:rPr>
                <w:rFonts w:eastAsia="Calibri"/>
                <w:sz w:val="22"/>
                <w:szCs w:val="22"/>
                <w:lang w:eastAsia="en-US"/>
              </w:rPr>
              <w:t>Философия Возрастная анатомия, физиология и гигиена человека</w:t>
            </w:r>
          </w:p>
          <w:p w:rsidR="00996036" w:rsidRPr="004803D9" w:rsidRDefault="00996036" w:rsidP="00996036">
            <w:pPr>
              <w:tabs>
                <w:tab w:val="left" w:pos="708"/>
              </w:tabs>
              <w:jc w:val="both"/>
              <w:rPr>
                <w:rFonts w:eastAsia="Calibri"/>
                <w:sz w:val="22"/>
                <w:szCs w:val="22"/>
                <w:lang w:eastAsia="en-US"/>
              </w:rPr>
            </w:pPr>
          </w:p>
        </w:tc>
        <w:tc>
          <w:tcPr>
            <w:tcW w:w="2285" w:type="dxa"/>
            <w:vAlign w:val="center"/>
          </w:tcPr>
          <w:p w:rsidR="00996036" w:rsidRPr="004D6C00" w:rsidRDefault="00106767" w:rsidP="00996036">
            <w:pPr>
              <w:tabs>
                <w:tab w:val="left" w:pos="708"/>
              </w:tabs>
              <w:jc w:val="both"/>
              <w:rPr>
                <w:bCs/>
                <w:sz w:val="22"/>
                <w:szCs w:val="22"/>
              </w:rPr>
            </w:pPr>
            <w:r w:rsidRPr="004D6C00">
              <w:rPr>
                <w:bCs/>
                <w:sz w:val="22"/>
                <w:szCs w:val="22"/>
              </w:rPr>
              <w:t xml:space="preserve">Педагогическая этика </w:t>
            </w:r>
          </w:p>
          <w:p w:rsidR="00106767" w:rsidRPr="004D6C00" w:rsidRDefault="00693596" w:rsidP="00996036">
            <w:pPr>
              <w:tabs>
                <w:tab w:val="left" w:pos="708"/>
              </w:tabs>
              <w:jc w:val="both"/>
              <w:rPr>
                <w:bCs/>
                <w:sz w:val="22"/>
                <w:szCs w:val="22"/>
              </w:rPr>
            </w:pPr>
            <w:r w:rsidRPr="004D6C00">
              <w:rPr>
                <w:bCs/>
                <w:sz w:val="22"/>
                <w:szCs w:val="22"/>
              </w:rPr>
              <w:t>Методология и методы педагогического исследования</w:t>
            </w:r>
          </w:p>
          <w:p w:rsidR="004D6C00" w:rsidRPr="004803D9" w:rsidRDefault="004D6C00" w:rsidP="00996036">
            <w:pPr>
              <w:tabs>
                <w:tab w:val="left" w:pos="708"/>
              </w:tabs>
              <w:jc w:val="both"/>
              <w:rPr>
                <w:rFonts w:eastAsia="Calibri"/>
                <w:sz w:val="22"/>
                <w:szCs w:val="22"/>
                <w:lang w:eastAsia="en-US"/>
              </w:rPr>
            </w:pPr>
            <w:r w:rsidRPr="004D6C00">
              <w:rPr>
                <w:bCs/>
                <w:sz w:val="22"/>
                <w:szCs w:val="22"/>
              </w:rPr>
              <w:t>Психолого-</w:t>
            </w:r>
            <w:r>
              <w:rPr>
                <w:bCs/>
                <w:sz w:val="22"/>
                <w:szCs w:val="22"/>
              </w:rPr>
              <w:t>педагогический практикум</w:t>
            </w:r>
          </w:p>
        </w:tc>
        <w:tc>
          <w:tcPr>
            <w:tcW w:w="1147" w:type="dxa"/>
            <w:vAlign w:val="center"/>
          </w:tcPr>
          <w:p w:rsidR="00106767" w:rsidRPr="001418A0" w:rsidRDefault="00D85954" w:rsidP="000D3387">
            <w:pPr>
              <w:tabs>
                <w:tab w:val="left" w:pos="708"/>
              </w:tabs>
              <w:jc w:val="both"/>
              <w:rPr>
                <w:rFonts w:eastAsia="Calibri"/>
                <w:sz w:val="22"/>
                <w:szCs w:val="22"/>
                <w:lang w:eastAsia="en-US"/>
              </w:rPr>
            </w:pPr>
            <w:r w:rsidRPr="00D85954">
              <w:rPr>
                <w:rFonts w:eastAsia="Calibri"/>
                <w:sz w:val="22"/>
                <w:szCs w:val="22"/>
                <w:lang w:eastAsia="en-US"/>
              </w:rPr>
              <w:t>ОПК-4; ОПК-5</w:t>
            </w:r>
          </w:p>
        </w:tc>
      </w:tr>
    </w:tbl>
    <w:p w:rsidR="007F4B97" w:rsidRPr="001418A0" w:rsidRDefault="007F4B97" w:rsidP="00021FDF">
      <w:pPr>
        <w:widowControl/>
        <w:autoSpaceDE/>
        <w:autoSpaceDN/>
        <w:adjustRightInd/>
        <w:ind w:firstLine="709"/>
        <w:contextualSpacing/>
        <w:jc w:val="both"/>
        <w:rPr>
          <w:rFonts w:eastAsia="Calibri"/>
          <w:b/>
          <w:spacing w:val="4"/>
          <w:sz w:val="24"/>
          <w:szCs w:val="24"/>
          <w:lang w:eastAsia="en-US"/>
        </w:rPr>
      </w:pPr>
      <w:r w:rsidRPr="001418A0">
        <w:rPr>
          <w:rFonts w:eastAsia="Calibri"/>
          <w:b/>
          <w:spacing w:val="4"/>
          <w:sz w:val="24"/>
          <w:szCs w:val="24"/>
          <w:lang w:eastAsia="en-US"/>
        </w:rPr>
        <w:t xml:space="preserve">4. </w:t>
      </w:r>
      <w:r w:rsidR="00BB6C9A" w:rsidRPr="001418A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6412" w:rsidRPr="004803D9" w:rsidRDefault="00E76412" w:rsidP="00E76412">
      <w:pPr>
        <w:ind w:firstLine="709"/>
        <w:jc w:val="both"/>
        <w:rPr>
          <w:rFonts w:eastAsia="Calibri"/>
          <w:sz w:val="22"/>
          <w:szCs w:val="22"/>
          <w:lang w:eastAsia="en-US"/>
        </w:rPr>
      </w:pPr>
      <w:r w:rsidRPr="004803D9">
        <w:rPr>
          <w:rFonts w:eastAsia="Calibri"/>
          <w:sz w:val="22"/>
          <w:szCs w:val="22"/>
          <w:lang w:eastAsia="en-US"/>
        </w:rPr>
        <w:t>Объем учебной дисциплины –</w:t>
      </w:r>
      <w:r>
        <w:rPr>
          <w:rFonts w:eastAsia="Calibri"/>
          <w:sz w:val="22"/>
          <w:szCs w:val="22"/>
          <w:lang w:eastAsia="en-US"/>
        </w:rPr>
        <w:t>7 зачетных единицы –252</w:t>
      </w:r>
      <w:r w:rsidRPr="004803D9">
        <w:rPr>
          <w:rFonts w:eastAsia="Calibri"/>
          <w:sz w:val="22"/>
          <w:szCs w:val="22"/>
          <w:lang w:eastAsia="en-US"/>
        </w:rPr>
        <w:t xml:space="preserve"> академических часа</w:t>
      </w:r>
    </w:p>
    <w:p w:rsidR="00E76412" w:rsidRPr="004803D9" w:rsidRDefault="00E76412" w:rsidP="00E76412">
      <w:pPr>
        <w:ind w:firstLine="709"/>
        <w:jc w:val="both"/>
        <w:rPr>
          <w:rFonts w:eastAsia="Calibri"/>
          <w:sz w:val="22"/>
          <w:szCs w:val="22"/>
          <w:lang w:eastAsia="en-US"/>
        </w:rPr>
      </w:pPr>
      <w:r w:rsidRPr="004803D9">
        <w:rPr>
          <w:rFonts w:eastAsia="Calibri"/>
          <w:sz w:val="22"/>
          <w:szCs w:val="22"/>
          <w:lang w:eastAsia="en-US"/>
        </w:rPr>
        <w:t>Из них</w:t>
      </w:r>
      <w:r w:rsidRPr="004803D9">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76412" w:rsidRPr="004803D9" w:rsidTr="0092771F">
        <w:tc>
          <w:tcPr>
            <w:tcW w:w="4365" w:type="dxa"/>
          </w:tcPr>
          <w:p w:rsidR="00E76412" w:rsidRPr="004803D9" w:rsidRDefault="00E76412" w:rsidP="0092771F">
            <w:pPr>
              <w:jc w:val="both"/>
              <w:rPr>
                <w:rFonts w:eastAsia="Calibri"/>
                <w:sz w:val="22"/>
                <w:szCs w:val="22"/>
                <w:lang w:eastAsia="en-US"/>
              </w:rPr>
            </w:pPr>
          </w:p>
        </w:tc>
        <w:tc>
          <w:tcPr>
            <w:tcW w:w="2693" w:type="dxa"/>
            <w:vAlign w:val="center"/>
          </w:tcPr>
          <w:p w:rsidR="00E76412" w:rsidRPr="004803D9" w:rsidRDefault="00E76412" w:rsidP="0092771F">
            <w:pPr>
              <w:jc w:val="both"/>
              <w:rPr>
                <w:rFonts w:eastAsia="Calibri"/>
                <w:sz w:val="22"/>
                <w:szCs w:val="22"/>
                <w:lang w:eastAsia="en-US"/>
              </w:rPr>
            </w:pPr>
            <w:r w:rsidRPr="004803D9">
              <w:rPr>
                <w:rFonts w:eastAsia="Calibri"/>
                <w:sz w:val="22"/>
                <w:szCs w:val="22"/>
                <w:lang w:eastAsia="en-US"/>
              </w:rPr>
              <w:t>Очная форма обучения</w:t>
            </w:r>
          </w:p>
        </w:tc>
        <w:tc>
          <w:tcPr>
            <w:tcW w:w="2517" w:type="dxa"/>
            <w:vAlign w:val="center"/>
          </w:tcPr>
          <w:p w:rsidR="00E76412" w:rsidRPr="004803D9" w:rsidRDefault="00E76412" w:rsidP="0092771F">
            <w:pPr>
              <w:jc w:val="both"/>
              <w:rPr>
                <w:rFonts w:eastAsia="Calibri"/>
                <w:sz w:val="22"/>
                <w:szCs w:val="22"/>
                <w:lang w:eastAsia="en-US"/>
              </w:rPr>
            </w:pPr>
            <w:r w:rsidRPr="004803D9">
              <w:rPr>
                <w:rFonts w:eastAsia="Calibri"/>
                <w:sz w:val="22"/>
                <w:szCs w:val="22"/>
                <w:lang w:eastAsia="en-US"/>
              </w:rPr>
              <w:t xml:space="preserve">Заочная форма </w:t>
            </w:r>
          </w:p>
          <w:p w:rsidR="00E76412" w:rsidRPr="004803D9" w:rsidRDefault="00E76412" w:rsidP="0092771F">
            <w:pPr>
              <w:jc w:val="both"/>
              <w:rPr>
                <w:rFonts w:eastAsia="Calibri"/>
                <w:sz w:val="22"/>
                <w:szCs w:val="22"/>
                <w:lang w:eastAsia="en-US"/>
              </w:rPr>
            </w:pPr>
            <w:r w:rsidRPr="004803D9">
              <w:rPr>
                <w:rFonts w:eastAsia="Calibri"/>
                <w:sz w:val="22"/>
                <w:szCs w:val="22"/>
                <w:lang w:eastAsia="en-US"/>
              </w:rPr>
              <w:t>обучения</w:t>
            </w:r>
          </w:p>
        </w:tc>
      </w:tr>
      <w:tr w:rsidR="00E76412" w:rsidRPr="004803D9" w:rsidTr="0092771F">
        <w:tc>
          <w:tcPr>
            <w:tcW w:w="4365" w:type="dxa"/>
          </w:tcPr>
          <w:p w:rsidR="00E76412" w:rsidRPr="004803D9" w:rsidRDefault="00E76412" w:rsidP="0092771F">
            <w:pPr>
              <w:jc w:val="both"/>
              <w:rPr>
                <w:rFonts w:eastAsia="Calibri"/>
                <w:sz w:val="22"/>
                <w:szCs w:val="22"/>
                <w:lang w:eastAsia="en-US"/>
              </w:rPr>
            </w:pPr>
            <w:r w:rsidRPr="004803D9">
              <w:rPr>
                <w:rFonts w:eastAsia="Calibri"/>
                <w:sz w:val="22"/>
                <w:szCs w:val="22"/>
                <w:lang w:eastAsia="en-US"/>
              </w:rPr>
              <w:t>Контактная работа</w:t>
            </w:r>
          </w:p>
        </w:tc>
        <w:tc>
          <w:tcPr>
            <w:tcW w:w="2693" w:type="dxa"/>
            <w:vAlign w:val="center"/>
          </w:tcPr>
          <w:p w:rsidR="00E76412" w:rsidRPr="004803D9" w:rsidRDefault="00E76412" w:rsidP="0092771F">
            <w:pPr>
              <w:jc w:val="both"/>
              <w:rPr>
                <w:rFonts w:eastAsia="Calibri"/>
                <w:sz w:val="22"/>
                <w:szCs w:val="22"/>
                <w:lang w:eastAsia="en-US"/>
              </w:rPr>
            </w:pPr>
            <w:r>
              <w:rPr>
                <w:rFonts w:eastAsia="Calibri"/>
                <w:sz w:val="22"/>
                <w:szCs w:val="22"/>
                <w:lang w:eastAsia="en-US"/>
              </w:rPr>
              <w:t>90</w:t>
            </w:r>
          </w:p>
        </w:tc>
        <w:tc>
          <w:tcPr>
            <w:tcW w:w="2517" w:type="dxa"/>
            <w:vAlign w:val="center"/>
          </w:tcPr>
          <w:p w:rsidR="00E76412" w:rsidRPr="00406A12" w:rsidRDefault="00E76412" w:rsidP="0092771F">
            <w:pPr>
              <w:jc w:val="both"/>
              <w:rPr>
                <w:rFonts w:eastAsia="Calibri"/>
                <w:sz w:val="22"/>
                <w:szCs w:val="22"/>
                <w:lang w:eastAsia="en-US"/>
              </w:rPr>
            </w:pPr>
            <w:r>
              <w:rPr>
                <w:rFonts w:eastAsia="Calibri"/>
                <w:sz w:val="22"/>
                <w:szCs w:val="22"/>
                <w:lang w:eastAsia="en-US"/>
              </w:rPr>
              <w:t>18</w:t>
            </w:r>
          </w:p>
        </w:tc>
      </w:tr>
      <w:tr w:rsidR="00E76412" w:rsidRPr="004803D9" w:rsidTr="0092771F">
        <w:tc>
          <w:tcPr>
            <w:tcW w:w="4365" w:type="dxa"/>
          </w:tcPr>
          <w:p w:rsidR="00E76412" w:rsidRPr="004803D9" w:rsidRDefault="00E76412" w:rsidP="0092771F">
            <w:pPr>
              <w:jc w:val="both"/>
              <w:rPr>
                <w:rFonts w:eastAsia="Calibri"/>
                <w:i/>
                <w:sz w:val="22"/>
                <w:szCs w:val="22"/>
                <w:lang w:eastAsia="en-US"/>
              </w:rPr>
            </w:pPr>
            <w:r w:rsidRPr="004803D9">
              <w:rPr>
                <w:rFonts w:eastAsia="Calibri"/>
                <w:i/>
                <w:sz w:val="22"/>
                <w:szCs w:val="22"/>
                <w:lang w:eastAsia="en-US"/>
              </w:rPr>
              <w:t>Лекций</w:t>
            </w:r>
          </w:p>
        </w:tc>
        <w:tc>
          <w:tcPr>
            <w:tcW w:w="2693" w:type="dxa"/>
            <w:vAlign w:val="center"/>
          </w:tcPr>
          <w:p w:rsidR="00E76412" w:rsidRPr="004803D9" w:rsidRDefault="00E76412" w:rsidP="0092771F">
            <w:pPr>
              <w:jc w:val="both"/>
              <w:rPr>
                <w:rFonts w:eastAsia="Calibri"/>
                <w:sz w:val="22"/>
                <w:szCs w:val="22"/>
                <w:lang w:eastAsia="en-US"/>
              </w:rPr>
            </w:pPr>
            <w:r>
              <w:rPr>
                <w:rFonts w:eastAsia="Calibri"/>
                <w:sz w:val="22"/>
                <w:szCs w:val="22"/>
                <w:lang w:eastAsia="en-US"/>
              </w:rPr>
              <w:t>36</w:t>
            </w:r>
          </w:p>
        </w:tc>
        <w:tc>
          <w:tcPr>
            <w:tcW w:w="2517" w:type="dxa"/>
            <w:vAlign w:val="center"/>
          </w:tcPr>
          <w:p w:rsidR="00E76412" w:rsidRPr="00406A12" w:rsidRDefault="00E76412" w:rsidP="0092771F">
            <w:pPr>
              <w:jc w:val="both"/>
              <w:rPr>
                <w:rFonts w:eastAsia="Calibri"/>
                <w:sz w:val="22"/>
                <w:szCs w:val="22"/>
                <w:lang w:eastAsia="en-US"/>
              </w:rPr>
            </w:pPr>
            <w:r>
              <w:rPr>
                <w:rFonts w:eastAsia="Calibri"/>
                <w:sz w:val="22"/>
                <w:szCs w:val="22"/>
                <w:lang w:eastAsia="en-US"/>
              </w:rPr>
              <w:t>6</w:t>
            </w:r>
          </w:p>
        </w:tc>
      </w:tr>
      <w:tr w:rsidR="00E76412" w:rsidRPr="004803D9" w:rsidTr="0092771F">
        <w:tc>
          <w:tcPr>
            <w:tcW w:w="4365" w:type="dxa"/>
          </w:tcPr>
          <w:p w:rsidR="00E76412" w:rsidRPr="004803D9" w:rsidRDefault="00E76412" w:rsidP="0092771F">
            <w:pPr>
              <w:jc w:val="both"/>
              <w:rPr>
                <w:rFonts w:eastAsia="Calibri"/>
                <w:i/>
                <w:sz w:val="22"/>
                <w:szCs w:val="22"/>
                <w:lang w:eastAsia="en-US"/>
              </w:rPr>
            </w:pPr>
            <w:r w:rsidRPr="004803D9">
              <w:rPr>
                <w:rFonts w:eastAsia="Calibri"/>
                <w:i/>
                <w:sz w:val="22"/>
                <w:szCs w:val="22"/>
                <w:lang w:eastAsia="en-US"/>
              </w:rPr>
              <w:t>Лабораторных работ</w:t>
            </w:r>
          </w:p>
        </w:tc>
        <w:tc>
          <w:tcPr>
            <w:tcW w:w="2693" w:type="dxa"/>
            <w:vAlign w:val="center"/>
          </w:tcPr>
          <w:p w:rsidR="00E76412" w:rsidRPr="004803D9" w:rsidRDefault="00E76412" w:rsidP="0092771F">
            <w:pPr>
              <w:jc w:val="both"/>
              <w:rPr>
                <w:rFonts w:eastAsia="Calibri"/>
                <w:sz w:val="22"/>
                <w:szCs w:val="22"/>
                <w:lang w:eastAsia="en-US"/>
              </w:rPr>
            </w:pPr>
          </w:p>
        </w:tc>
        <w:tc>
          <w:tcPr>
            <w:tcW w:w="2517" w:type="dxa"/>
            <w:vAlign w:val="center"/>
          </w:tcPr>
          <w:p w:rsidR="00E76412" w:rsidRPr="00406A12" w:rsidRDefault="00E76412" w:rsidP="0092771F">
            <w:pPr>
              <w:jc w:val="both"/>
              <w:rPr>
                <w:rFonts w:eastAsia="Calibri"/>
                <w:sz w:val="22"/>
                <w:szCs w:val="22"/>
                <w:lang w:eastAsia="en-US"/>
              </w:rPr>
            </w:pPr>
          </w:p>
        </w:tc>
      </w:tr>
      <w:tr w:rsidR="00E76412" w:rsidRPr="004803D9" w:rsidTr="0092771F">
        <w:tc>
          <w:tcPr>
            <w:tcW w:w="4365" w:type="dxa"/>
          </w:tcPr>
          <w:p w:rsidR="00E76412" w:rsidRPr="004803D9" w:rsidRDefault="00E76412" w:rsidP="0092771F">
            <w:pPr>
              <w:jc w:val="both"/>
              <w:rPr>
                <w:rFonts w:eastAsia="Calibri"/>
                <w:i/>
                <w:sz w:val="22"/>
                <w:szCs w:val="22"/>
                <w:lang w:eastAsia="en-US"/>
              </w:rPr>
            </w:pPr>
            <w:r w:rsidRPr="004803D9">
              <w:rPr>
                <w:rFonts w:eastAsia="Calibri"/>
                <w:i/>
                <w:sz w:val="22"/>
                <w:szCs w:val="22"/>
                <w:lang w:eastAsia="en-US"/>
              </w:rPr>
              <w:t>Практических занятий</w:t>
            </w:r>
          </w:p>
        </w:tc>
        <w:tc>
          <w:tcPr>
            <w:tcW w:w="2693" w:type="dxa"/>
            <w:vAlign w:val="center"/>
          </w:tcPr>
          <w:p w:rsidR="00E76412" w:rsidRPr="004803D9" w:rsidRDefault="00E76412" w:rsidP="0092771F">
            <w:pPr>
              <w:jc w:val="both"/>
              <w:rPr>
                <w:rFonts w:eastAsia="Calibri"/>
                <w:sz w:val="22"/>
                <w:szCs w:val="22"/>
                <w:lang w:eastAsia="en-US"/>
              </w:rPr>
            </w:pPr>
            <w:r>
              <w:rPr>
                <w:rFonts w:eastAsia="Calibri"/>
                <w:sz w:val="22"/>
                <w:szCs w:val="22"/>
                <w:lang w:eastAsia="en-US"/>
              </w:rPr>
              <w:t>54</w:t>
            </w:r>
          </w:p>
        </w:tc>
        <w:tc>
          <w:tcPr>
            <w:tcW w:w="2517" w:type="dxa"/>
            <w:vAlign w:val="center"/>
          </w:tcPr>
          <w:p w:rsidR="00E76412" w:rsidRPr="00406A12" w:rsidRDefault="00E76412" w:rsidP="0092771F">
            <w:pPr>
              <w:jc w:val="both"/>
              <w:rPr>
                <w:rFonts w:eastAsia="Calibri"/>
                <w:sz w:val="22"/>
                <w:szCs w:val="22"/>
                <w:lang w:eastAsia="en-US"/>
              </w:rPr>
            </w:pPr>
            <w:r>
              <w:rPr>
                <w:rFonts w:eastAsia="Calibri"/>
                <w:sz w:val="22"/>
                <w:szCs w:val="22"/>
                <w:lang w:eastAsia="en-US"/>
              </w:rPr>
              <w:t>12</w:t>
            </w:r>
          </w:p>
        </w:tc>
      </w:tr>
      <w:tr w:rsidR="00E76412" w:rsidRPr="004803D9" w:rsidTr="0092771F">
        <w:tc>
          <w:tcPr>
            <w:tcW w:w="4365" w:type="dxa"/>
          </w:tcPr>
          <w:p w:rsidR="00E76412" w:rsidRPr="004803D9" w:rsidRDefault="00E76412" w:rsidP="0092771F">
            <w:pPr>
              <w:jc w:val="both"/>
              <w:rPr>
                <w:rFonts w:eastAsia="Calibri"/>
                <w:sz w:val="22"/>
                <w:szCs w:val="22"/>
                <w:lang w:eastAsia="en-US"/>
              </w:rPr>
            </w:pPr>
            <w:r w:rsidRPr="004803D9">
              <w:rPr>
                <w:rFonts w:eastAsia="Calibri"/>
                <w:sz w:val="22"/>
                <w:szCs w:val="22"/>
                <w:lang w:eastAsia="en-US"/>
              </w:rPr>
              <w:t>Самостоятельная работа обучающихся</w:t>
            </w:r>
          </w:p>
        </w:tc>
        <w:tc>
          <w:tcPr>
            <w:tcW w:w="2693" w:type="dxa"/>
            <w:vAlign w:val="center"/>
          </w:tcPr>
          <w:p w:rsidR="00E76412" w:rsidRPr="004803D9" w:rsidRDefault="00E76412" w:rsidP="0092771F">
            <w:pPr>
              <w:jc w:val="both"/>
              <w:rPr>
                <w:rFonts w:eastAsia="Calibri"/>
                <w:sz w:val="22"/>
                <w:szCs w:val="22"/>
                <w:lang w:eastAsia="en-US"/>
              </w:rPr>
            </w:pPr>
            <w:r>
              <w:rPr>
                <w:rFonts w:eastAsia="Calibri"/>
                <w:sz w:val="22"/>
                <w:szCs w:val="22"/>
                <w:lang w:eastAsia="en-US"/>
              </w:rPr>
              <w:t>135</w:t>
            </w:r>
          </w:p>
        </w:tc>
        <w:tc>
          <w:tcPr>
            <w:tcW w:w="2517" w:type="dxa"/>
            <w:vAlign w:val="center"/>
          </w:tcPr>
          <w:p w:rsidR="00E76412" w:rsidRPr="00406A12" w:rsidRDefault="00E76412" w:rsidP="0092771F">
            <w:pPr>
              <w:jc w:val="both"/>
              <w:rPr>
                <w:rFonts w:eastAsia="Calibri"/>
                <w:sz w:val="22"/>
                <w:szCs w:val="22"/>
                <w:lang w:eastAsia="en-US"/>
              </w:rPr>
            </w:pPr>
            <w:r>
              <w:rPr>
                <w:rFonts w:eastAsia="Calibri"/>
                <w:sz w:val="22"/>
                <w:szCs w:val="22"/>
                <w:lang w:eastAsia="en-US"/>
              </w:rPr>
              <w:t>225</w:t>
            </w:r>
          </w:p>
        </w:tc>
      </w:tr>
      <w:tr w:rsidR="00E76412" w:rsidRPr="004803D9" w:rsidTr="0092771F">
        <w:tc>
          <w:tcPr>
            <w:tcW w:w="4365" w:type="dxa"/>
          </w:tcPr>
          <w:p w:rsidR="00E76412" w:rsidRPr="004803D9" w:rsidRDefault="00E76412" w:rsidP="0092771F">
            <w:pPr>
              <w:jc w:val="both"/>
              <w:rPr>
                <w:rFonts w:eastAsia="Calibri"/>
                <w:sz w:val="22"/>
                <w:szCs w:val="22"/>
                <w:lang w:eastAsia="en-US"/>
              </w:rPr>
            </w:pPr>
            <w:r w:rsidRPr="004803D9">
              <w:rPr>
                <w:rFonts w:eastAsia="Calibri"/>
                <w:sz w:val="22"/>
                <w:szCs w:val="22"/>
                <w:lang w:eastAsia="en-US"/>
              </w:rPr>
              <w:t>Контроль</w:t>
            </w:r>
          </w:p>
        </w:tc>
        <w:tc>
          <w:tcPr>
            <w:tcW w:w="2693" w:type="dxa"/>
            <w:vAlign w:val="center"/>
          </w:tcPr>
          <w:p w:rsidR="00E76412" w:rsidRPr="004803D9" w:rsidRDefault="00E76412" w:rsidP="0092771F">
            <w:pPr>
              <w:jc w:val="both"/>
              <w:rPr>
                <w:rFonts w:eastAsia="Calibri"/>
                <w:sz w:val="22"/>
                <w:szCs w:val="22"/>
                <w:lang w:eastAsia="en-US"/>
              </w:rPr>
            </w:pPr>
            <w:r>
              <w:rPr>
                <w:rFonts w:eastAsia="Calibri"/>
                <w:sz w:val="22"/>
                <w:szCs w:val="22"/>
                <w:lang w:eastAsia="en-US"/>
              </w:rPr>
              <w:t>27</w:t>
            </w:r>
          </w:p>
        </w:tc>
        <w:tc>
          <w:tcPr>
            <w:tcW w:w="2517" w:type="dxa"/>
            <w:vAlign w:val="center"/>
          </w:tcPr>
          <w:p w:rsidR="00E76412" w:rsidRPr="00406A12" w:rsidRDefault="00E76412" w:rsidP="0092771F">
            <w:pPr>
              <w:jc w:val="both"/>
              <w:rPr>
                <w:rFonts w:eastAsia="Calibri"/>
                <w:sz w:val="22"/>
                <w:szCs w:val="22"/>
                <w:lang w:eastAsia="en-US"/>
              </w:rPr>
            </w:pPr>
            <w:r>
              <w:rPr>
                <w:rFonts w:eastAsia="Calibri"/>
                <w:sz w:val="22"/>
                <w:szCs w:val="22"/>
                <w:lang w:eastAsia="en-US"/>
              </w:rPr>
              <w:t>9</w:t>
            </w:r>
          </w:p>
        </w:tc>
      </w:tr>
      <w:tr w:rsidR="00E76412" w:rsidRPr="004803D9" w:rsidTr="0092771F">
        <w:tc>
          <w:tcPr>
            <w:tcW w:w="4365" w:type="dxa"/>
            <w:vAlign w:val="center"/>
          </w:tcPr>
          <w:p w:rsidR="00E76412" w:rsidRPr="004803D9" w:rsidRDefault="00E76412" w:rsidP="0092771F">
            <w:pPr>
              <w:jc w:val="both"/>
              <w:rPr>
                <w:rFonts w:eastAsia="Calibri"/>
                <w:sz w:val="22"/>
                <w:szCs w:val="22"/>
                <w:lang w:eastAsia="en-US"/>
              </w:rPr>
            </w:pPr>
            <w:r w:rsidRPr="004803D9">
              <w:rPr>
                <w:rFonts w:eastAsia="Calibri"/>
                <w:sz w:val="22"/>
                <w:szCs w:val="22"/>
                <w:lang w:eastAsia="en-US"/>
              </w:rPr>
              <w:t>Формы промежуточной аттестации</w:t>
            </w:r>
          </w:p>
        </w:tc>
        <w:tc>
          <w:tcPr>
            <w:tcW w:w="2693" w:type="dxa"/>
            <w:vAlign w:val="center"/>
          </w:tcPr>
          <w:p w:rsidR="00E76412" w:rsidRPr="004803D9" w:rsidRDefault="00E76412" w:rsidP="0092771F">
            <w:pPr>
              <w:jc w:val="both"/>
              <w:rPr>
                <w:rFonts w:eastAsia="Calibri"/>
                <w:sz w:val="22"/>
                <w:szCs w:val="22"/>
                <w:lang w:eastAsia="en-US"/>
              </w:rPr>
            </w:pPr>
            <w:r>
              <w:rPr>
                <w:rFonts w:eastAsia="Calibri"/>
                <w:sz w:val="22"/>
                <w:szCs w:val="22"/>
                <w:lang w:eastAsia="en-US"/>
              </w:rPr>
              <w:t>экзамен в 2</w:t>
            </w:r>
            <w:r w:rsidRPr="004803D9">
              <w:rPr>
                <w:rFonts w:eastAsia="Calibri"/>
                <w:sz w:val="22"/>
                <w:szCs w:val="22"/>
                <w:lang w:eastAsia="en-US"/>
              </w:rPr>
              <w:t xml:space="preserve"> семестре</w:t>
            </w:r>
          </w:p>
        </w:tc>
        <w:tc>
          <w:tcPr>
            <w:tcW w:w="2517" w:type="dxa"/>
            <w:vAlign w:val="center"/>
          </w:tcPr>
          <w:p w:rsidR="00E76412" w:rsidRPr="004803D9" w:rsidRDefault="00E76412" w:rsidP="0092771F">
            <w:pPr>
              <w:jc w:val="both"/>
              <w:rPr>
                <w:rFonts w:eastAsia="Calibri"/>
                <w:sz w:val="22"/>
                <w:szCs w:val="22"/>
                <w:lang w:eastAsia="en-US"/>
              </w:rPr>
            </w:pPr>
            <w:r>
              <w:rPr>
                <w:rFonts w:eastAsia="Calibri"/>
                <w:sz w:val="22"/>
                <w:szCs w:val="22"/>
                <w:lang w:eastAsia="en-US"/>
              </w:rPr>
              <w:t>экзамен в 2</w:t>
            </w:r>
            <w:r w:rsidRPr="004803D9">
              <w:rPr>
                <w:rFonts w:eastAsia="Calibri"/>
                <w:sz w:val="22"/>
                <w:szCs w:val="22"/>
                <w:lang w:eastAsia="en-US"/>
              </w:rPr>
              <w:t xml:space="preserve"> семестре</w:t>
            </w:r>
          </w:p>
        </w:tc>
      </w:tr>
    </w:tbl>
    <w:p w:rsidR="00E76412" w:rsidRPr="001418A0" w:rsidRDefault="00E76412" w:rsidP="00E76412">
      <w:pPr>
        <w:ind w:firstLine="709"/>
        <w:jc w:val="both"/>
        <w:rPr>
          <w:rFonts w:eastAsia="Calibri"/>
          <w:sz w:val="24"/>
          <w:szCs w:val="24"/>
          <w:lang w:eastAsia="en-US"/>
        </w:rPr>
      </w:pPr>
    </w:p>
    <w:p w:rsidR="00E76412" w:rsidRPr="001418A0" w:rsidRDefault="00E76412" w:rsidP="00E76412">
      <w:pPr>
        <w:keepNext/>
        <w:ind w:firstLine="709"/>
        <w:jc w:val="both"/>
        <w:rPr>
          <w:rFonts w:eastAsia="Calibri"/>
          <w:b/>
          <w:sz w:val="24"/>
          <w:szCs w:val="24"/>
        </w:rPr>
      </w:pPr>
      <w:r w:rsidRPr="001418A0">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6412" w:rsidRPr="001418A0" w:rsidRDefault="00E76412" w:rsidP="00E76412">
      <w:pPr>
        <w:keepNext/>
        <w:ind w:firstLine="709"/>
        <w:contextualSpacing/>
        <w:jc w:val="both"/>
        <w:rPr>
          <w:rFonts w:eastAsia="Calibri"/>
          <w:b/>
          <w:sz w:val="24"/>
          <w:szCs w:val="24"/>
        </w:rPr>
      </w:pPr>
    </w:p>
    <w:p w:rsidR="00E76412" w:rsidRPr="001418A0" w:rsidRDefault="00E76412" w:rsidP="00E76412">
      <w:pPr>
        <w:tabs>
          <w:tab w:val="left" w:pos="900"/>
        </w:tabs>
        <w:ind w:firstLine="709"/>
        <w:jc w:val="both"/>
        <w:rPr>
          <w:b/>
          <w:sz w:val="24"/>
          <w:szCs w:val="24"/>
        </w:rPr>
      </w:pPr>
      <w:r w:rsidRPr="001418A0">
        <w:rPr>
          <w:b/>
          <w:sz w:val="24"/>
          <w:szCs w:val="24"/>
        </w:rPr>
        <w:t>5.1. Тематический план для очной формы обучения</w:t>
      </w:r>
    </w:p>
    <w:p w:rsidR="00E76412" w:rsidRPr="001418A0" w:rsidRDefault="00E76412" w:rsidP="00E76412">
      <w:pPr>
        <w:tabs>
          <w:tab w:val="left" w:pos="900"/>
        </w:tabs>
        <w:ind w:firstLine="709"/>
        <w:jc w:val="both"/>
        <w:rPr>
          <w:b/>
          <w:sz w:val="24"/>
          <w:szCs w:val="24"/>
        </w:rPr>
      </w:pPr>
    </w:p>
    <w:tbl>
      <w:tblPr>
        <w:tblW w:w="11626" w:type="dxa"/>
        <w:tblLayout w:type="fixed"/>
        <w:tblLook w:val="04A0" w:firstRow="1" w:lastRow="0" w:firstColumn="1" w:lastColumn="0" w:noHBand="0" w:noVBand="1"/>
      </w:tblPr>
      <w:tblGrid>
        <w:gridCol w:w="3794"/>
        <w:gridCol w:w="2126"/>
        <w:gridCol w:w="115"/>
        <w:gridCol w:w="594"/>
        <w:gridCol w:w="709"/>
        <w:gridCol w:w="708"/>
        <w:gridCol w:w="35"/>
        <w:gridCol w:w="29"/>
        <w:gridCol w:w="314"/>
        <w:gridCol w:w="331"/>
        <w:gridCol w:w="6"/>
        <w:gridCol w:w="29"/>
        <w:gridCol w:w="518"/>
        <w:gridCol w:w="439"/>
        <w:gridCol w:w="425"/>
        <w:gridCol w:w="538"/>
        <w:gridCol w:w="680"/>
        <w:gridCol w:w="236"/>
      </w:tblGrid>
      <w:tr w:rsidR="00E76412" w:rsidRPr="00121B2E" w:rsidTr="0092771F">
        <w:trPr>
          <w:gridAfter w:val="4"/>
          <w:wAfter w:w="1879" w:type="dxa"/>
          <w:trHeight w:val="510"/>
        </w:trPr>
        <w:tc>
          <w:tcPr>
            <w:tcW w:w="9747" w:type="dxa"/>
            <w:gridSpan w:val="14"/>
            <w:tcBorders>
              <w:top w:val="single" w:sz="8" w:space="0" w:color="auto"/>
              <w:left w:val="single" w:sz="8" w:space="0" w:color="auto"/>
              <w:bottom w:val="single" w:sz="8" w:space="0" w:color="auto"/>
              <w:right w:val="single" w:sz="8" w:space="0" w:color="auto"/>
            </w:tcBorders>
            <w:vAlign w:val="center"/>
            <w:hideMark/>
          </w:tcPr>
          <w:p w:rsidR="00E76412" w:rsidRPr="00121B2E" w:rsidRDefault="00E76412" w:rsidP="0092771F">
            <w:pPr>
              <w:rPr>
                <w:b/>
                <w:bCs/>
                <w:color w:val="000000"/>
                <w:sz w:val="22"/>
                <w:szCs w:val="22"/>
              </w:rPr>
            </w:pPr>
            <w:r>
              <w:rPr>
                <w:b/>
                <w:bCs/>
                <w:color w:val="000000"/>
                <w:sz w:val="22"/>
                <w:szCs w:val="22"/>
              </w:rPr>
              <w:t>Семестр 2</w:t>
            </w:r>
          </w:p>
        </w:tc>
      </w:tr>
      <w:tr w:rsidR="00E76412" w:rsidRPr="00121B2E" w:rsidTr="0092771F">
        <w:trPr>
          <w:gridAfter w:val="4"/>
          <w:wAfter w:w="1879" w:type="dxa"/>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lastRenderedPageBreak/>
              <w:t>Наименование раздела дисциплины</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 xml:space="preserve"> </w:t>
            </w:r>
          </w:p>
        </w:tc>
        <w:tc>
          <w:tcPr>
            <w:tcW w:w="709" w:type="dxa"/>
            <w:gridSpan w:val="2"/>
            <w:tcBorders>
              <w:top w:val="single" w:sz="8" w:space="0" w:color="auto"/>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Лек</w:t>
            </w:r>
          </w:p>
        </w:tc>
        <w:tc>
          <w:tcPr>
            <w:tcW w:w="709" w:type="dxa"/>
            <w:tcBorders>
              <w:top w:val="single" w:sz="8" w:space="0" w:color="auto"/>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Лаб</w:t>
            </w:r>
          </w:p>
        </w:tc>
        <w:tc>
          <w:tcPr>
            <w:tcW w:w="772" w:type="dxa"/>
            <w:gridSpan w:val="3"/>
            <w:tcBorders>
              <w:top w:val="single" w:sz="8" w:space="0" w:color="auto"/>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Пр</w:t>
            </w:r>
          </w:p>
        </w:tc>
        <w:tc>
          <w:tcPr>
            <w:tcW w:w="680" w:type="dxa"/>
            <w:gridSpan w:val="4"/>
            <w:tcBorders>
              <w:top w:val="single" w:sz="8" w:space="0" w:color="auto"/>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СРС</w:t>
            </w:r>
          </w:p>
        </w:tc>
        <w:tc>
          <w:tcPr>
            <w:tcW w:w="957" w:type="dxa"/>
            <w:gridSpan w:val="2"/>
            <w:tcBorders>
              <w:top w:val="single" w:sz="8" w:space="0" w:color="auto"/>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sidRPr="00121B2E">
              <w:rPr>
                <w:b/>
                <w:bCs/>
                <w:color w:val="000000"/>
                <w:sz w:val="22"/>
                <w:szCs w:val="22"/>
              </w:rPr>
              <w:t>Всего</w:t>
            </w: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r>
              <w:rPr>
                <w:color w:val="000000"/>
                <w:sz w:val="22"/>
                <w:szCs w:val="22"/>
              </w:rPr>
              <w:t xml:space="preserve">Тема1. </w:t>
            </w:r>
            <w:r w:rsidRPr="00121B2E">
              <w:rPr>
                <w:color w:val="000000"/>
                <w:sz w:val="22"/>
                <w:szCs w:val="22"/>
              </w:rPr>
              <w:t xml:space="preserve">Система образования России. </w:t>
            </w:r>
            <w:r w:rsidRPr="00121B2E">
              <w:rPr>
                <w:color w:val="000000"/>
                <w:sz w:val="22"/>
                <w:szCs w:val="22"/>
              </w:rPr>
              <w:br/>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43"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680"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6</w:t>
            </w:r>
          </w:p>
        </w:tc>
        <w:tc>
          <w:tcPr>
            <w:tcW w:w="986" w:type="dxa"/>
            <w:gridSpan w:val="3"/>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10</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both"/>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r>
              <w:rPr>
                <w:color w:val="000000"/>
                <w:sz w:val="22"/>
                <w:szCs w:val="22"/>
              </w:rPr>
              <w:t xml:space="preserve">Тема 2. </w:t>
            </w:r>
            <w:r w:rsidRPr="00121B2E">
              <w:rPr>
                <w:color w:val="000000"/>
                <w:sz w:val="22"/>
                <w:szCs w:val="22"/>
              </w:rPr>
              <w:t xml:space="preserve">Педагогическая профессия: общая характеристика и перспективы её </w:t>
            </w:r>
            <w:r>
              <w:rPr>
                <w:color w:val="000000"/>
                <w:sz w:val="22"/>
                <w:szCs w:val="22"/>
              </w:rPr>
              <w:t>развития.</w:t>
            </w:r>
            <w:r w:rsidRPr="00121B2E">
              <w:rPr>
                <w:color w:val="000000"/>
                <w:sz w:val="22"/>
                <w:szCs w:val="22"/>
              </w:rPr>
              <w:t xml:space="preserve">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both"/>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43"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680"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6</w:t>
            </w:r>
          </w:p>
        </w:tc>
        <w:tc>
          <w:tcPr>
            <w:tcW w:w="986" w:type="dxa"/>
            <w:gridSpan w:val="3"/>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10</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both"/>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r>
              <w:rPr>
                <w:color w:val="000000"/>
                <w:sz w:val="22"/>
                <w:szCs w:val="22"/>
              </w:rPr>
              <w:t xml:space="preserve">Тема 3. </w:t>
            </w:r>
            <w:r w:rsidRPr="00121B2E">
              <w:rPr>
                <w:color w:val="000000"/>
                <w:sz w:val="22"/>
                <w:szCs w:val="22"/>
              </w:rPr>
              <w:t>Личность педагога и его профессионально значимые качества.</w:t>
            </w:r>
          </w:p>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both"/>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43"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680"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6</w:t>
            </w:r>
          </w:p>
        </w:tc>
        <w:tc>
          <w:tcPr>
            <w:tcW w:w="986" w:type="dxa"/>
            <w:gridSpan w:val="3"/>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10</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both"/>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r w:rsidRPr="00121B2E">
              <w:rPr>
                <w:b/>
                <w:bCs/>
                <w:i/>
                <w:iCs/>
                <w:color w:val="000000"/>
                <w:sz w:val="22"/>
                <w:szCs w:val="22"/>
              </w:rPr>
              <w:t>2</w:t>
            </w: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r>
              <w:rPr>
                <w:color w:val="000000"/>
                <w:sz w:val="22"/>
                <w:szCs w:val="22"/>
              </w:rPr>
              <w:t>Тема 4.</w:t>
            </w:r>
            <w:r w:rsidRPr="00121B2E">
              <w:rPr>
                <w:color w:val="000000"/>
                <w:sz w:val="22"/>
                <w:szCs w:val="22"/>
              </w:rPr>
              <w:t>Профессиональная деятельность педагога.</w:t>
            </w:r>
          </w:p>
          <w:p w:rsidR="00E76412" w:rsidRPr="00121B2E" w:rsidRDefault="00E76412" w:rsidP="0092771F">
            <w:pPr>
              <w:rPr>
                <w:color w:val="000000"/>
                <w:sz w:val="22"/>
                <w:szCs w:val="22"/>
              </w:rPr>
            </w:pPr>
            <w:r w:rsidRPr="00121B2E">
              <w:rPr>
                <w:color w:val="000000"/>
                <w:sz w:val="22"/>
                <w:szCs w:val="22"/>
              </w:rPr>
              <w:t xml:space="preserve">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both"/>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43"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680"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6</w:t>
            </w:r>
          </w:p>
        </w:tc>
        <w:tc>
          <w:tcPr>
            <w:tcW w:w="986" w:type="dxa"/>
            <w:gridSpan w:val="3"/>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10</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both"/>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trHeight w:val="90"/>
        </w:trPr>
        <w:tc>
          <w:tcPr>
            <w:tcW w:w="6629" w:type="dxa"/>
            <w:gridSpan w:val="4"/>
            <w:noWrap/>
            <w:vAlign w:val="bottom"/>
            <w:hideMark/>
          </w:tcPr>
          <w:p w:rsidR="00E76412" w:rsidRPr="00121B2E" w:rsidRDefault="00E76412" w:rsidP="0092771F">
            <w:pPr>
              <w:rPr>
                <w:rFonts w:eastAsia="Calibri"/>
                <w:sz w:val="22"/>
                <w:szCs w:val="22"/>
              </w:rPr>
            </w:pPr>
          </w:p>
        </w:tc>
        <w:tc>
          <w:tcPr>
            <w:tcW w:w="1417" w:type="dxa"/>
            <w:gridSpan w:val="2"/>
            <w:noWrap/>
            <w:vAlign w:val="bottom"/>
            <w:hideMark/>
          </w:tcPr>
          <w:p w:rsidR="00E76412" w:rsidRPr="00121B2E" w:rsidRDefault="00E76412" w:rsidP="0092771F">
            <w:pPr>
              <w:rPr>
                <w:rFonts w:eastAsia="Calibri"/>
                <w:sz w:val="22"/>
                <w:szCs w:val="22"/>
              </w:rPr>
            </w:pPr>
          </w:p>
        </w:tc>
        <w:tc>
          <w:tcPr>
            <w:tcW w:w="378" w:type="dxa"/>
            <w:gridSpan w:val="3"/>
            <w:noWrap/>
            <w:vAlign w:val="bottom"/>
            <w:hideMark/>
          </w:tcPr>
          <w:p w:rsidR="00E76412" w:rsidRPr="00121B2E" w:rsidRDefault="00E76412" w:rsidP="0092771F">
            <w:pPr>
              <w:rPr>
                <w:rFonts w:eastAsia="Calibri"/>
                <w:sz w:val="22"/>
                <w:szCs w:val="22"/>
              </w:rPr>
            </w:pPr>
          </w:p>
        </w:tc>
        <w:tc>
          <w:tcPr>
            <w:tcW w:w="884" w:type="dxa"/>
            <w:gridSpan w:val="4"/>
            <w:noWrap/>
            <w:vAlign w:val="bottom"/>
            <w:hideMark/>
          </w:tcPr>
          <w:p w:rsidR="00E76412" w:rsidRPr="00121B2E" w:rsidRDefault="00E76412" w:rsidP="0092771F">
            <w:pPr>
              <w:rPr>
                <w:rFonts w:eastAsia="Calibri"/>
                <w:sz w:val="22"/>
                <w:szCs w:val="22"/>
              </w:rPr>
            </w:pPr>
          </w:p>
        </w:tc>
        <w:tc>
          <w:tcPr>
            <w:tcW w:w="864" w:type="dxa"/>
            <w:gridSpan w:val="2"/>
            <w:noWrap/>
            <w:vAlign w:val="bottom"/>
            <w:hideMark/>
          </w:tcPr>
          <w:p w:rsidR="00E76412" w:rsidRPr="00121B2E" w:rsidRDefault="00E76412" w:rsidP="0092771F">
            <w:pPr>
              <w:rPr>
                <w:rFonts w:eastAsia="Calibri"/>
                <w:sz w:val="22"/>
                <w:szCs w:val="22"/>
              </w:rPr>
            </w:pPr>
          </w:p>
        </w:tc>
        <w:tc>
          <w:tcPr>
            <w:tcW w:w="538" w:type="dxa"/>
            <w:noWrap/>
            <w:vAlign w:val="bottom"/>
            <w:hideMark/>
          </w:tcPr>
          <w:p w:rsidR="00E76412" w:rsidRPr="00121B2E" w:rsidRDefault="00E76412" w:rsidP="0092771F">
            <w:pPr>
              <w:rPr>
                <w:rFonts w:eastAsia="Calibri"/>
                <w:sz w:val="22"/>
                <w:szCs w:val="22"/>
              </w:rPr>
            </w:pPr>
          </w:p>
        </w:tc>
        <w:tc>
          <w:tcPr>
            <w:tcW w:w="680" w:type="dxa"/>
            <w:noWrap/>
            <w:vAlign w:val="bottom"/>
            <w:hideMark/>
          </w:tcPr>
          <w:p w:rsidR="00E76412" w:rsidRPr="00121B2E" w:rsidRDefault="00E76412" w:rsidP="0092771F">
            <w:pPr>
              <w:rPr>
                <w:rFonts w:eastAsia="Calibri"/>
                <w:sz w:val="22"/>
                <w:szCs w:val="22"/>
              </w:rPr>
            </w:pPr>
          </w:p>
        </w:tc>
        <w:tc>
          <w:tcPr>
            <w:tcW w:w="236" w:type="dxa"/>
            <w:noWrap/>
            <w:vAlign w:val="bottom"/>
            <w:hideMark/>
          </w:tcPr>
          <w:p w:rsidR="00E76412" w:rsidRPr="00121B2E" w:rsidRDefault="00E76412" w:rsidP="0092771F">
            <w:pPr>
              <w:rPr>
                <w:rFonts w:eastAsia="Calibri"/>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r>
              <w:rPr>
                <w:color w:val="000000"/>
                <w:sz w:val="22"/>
                <w:szCs w:val="22"/>
              </w:rPr>
              <w:t>Тема 5.</w:t>
            </w:r>
            <w:r w:rsidRPr="00121B2E">
              <w:rPr>
                <w:color w:val="000000"/>
                <w:sz w:val="22"/>
                <w:szCs w:val="22"/>
              </w:rPr>
              <w:t xml:space="preserve">Педагогика как наука.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4</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8</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14</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r w:rsidRPr="00121B2E">
              <w:rPr>
                <w:b/>
                <w:bCs/>
                <w:i/>
                <w:iCs/>
                <w:color w:val="000000"/>
                <w:sz w:val="22"/>
                <w:szCs w:val="22"/>
              </w:rPr>
              <w:t>2</w:t>
            </w: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r>
              <w:rPr>
                <w:color w:val="000000"/>
                <w:sz w:val="22"/>
                <w:szCs w:val="22"/>
              </w:rPr>
              <w:t>Тема 6.</w:t>
            </w:r>
            <w:r w:rsidRPr="00121B2E">
              <w:rPr>
                <w:color w:val="000000"/>
                <w:sz w:val="22"/>
                <w:szCs w:val="22"/>
              </w:rPr>
              <w:t xml:space="preserve">Методология педагогической науки и деятельности.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4</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8</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14</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r w:rsidRPr="004C3448">
              <w:rPr>
                <w:color w:val="000000"/>
                <w:sz w:val="22"/>
                <w:szCs w:val="22"/>
              </w:rPr>
              <w:t>Тема</w:t>
            </w:r>
            <w:r>
              <w:rPr>
                <w:color w:val="000000"/>
                <w:sz w:val="22"/>
                <w:szCs w:val="22"/>
              </w:rPr>
              <w:t xml:space="preserve"> 7</w:t>
            </w:r>
            <w:r w:rsidRPr="004C3448">
              <w:rPr>
                <w:color w:val="000000"/>
                <w:sz w:val="22"/>
                <w:szCs w:val="22"/>
              </w:rPr>
              <w:t>.</w:t>
            </w:r>
            <w:r w:rsidRPr="00121B2E">
              <w:rPr>
                <w:color w:val="000000"/>
                <w:sz w:val="22"/>
                <w:szCs w:val="22"/>
              </w:rPr>
              <w:t xml:space="preserve">Образование как ценность, процесс и результат.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4</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8</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14</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r w:rsidRPr="00121B2E">
              <w:rPr>
                <w:b/>
                <w:bCs/>
                <w:i/>
                <w:iCs/>
                <w:color w:val="000000"/>
                <w:sz w:val="22"/>
                <w:szCs w:val="22"/>
              </w:rPr>
              <w:t>2</w:t>
            </w: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r>
              <w:rPr>
                <w:color w:val="000000"/>
                <w:sz w:val="22"/>
                <w:szCs w:val="22"/>
              </w:rPr>
              <w:t>Тема 8.</w:t>
            </w:r>
            <w:r w:rsidRPr="00121B2E">
              <w:rPr>
                <w:color w:val="000000"/>
                <w:sz w:val="22"/>
                <w:szCs w:val="22"/>
              </w:rPr>
              <w:t>Основные характеристики целостного педагогического процесса</w:t>
            </w:r>
            <w:r w:rsidRPr="00121B2E">
              <w:rPr>
                <w:color w:val="000000"/>
                <w:sz w:val="22"/>
                <w:szCs w:val="22"/>
              </w:rPr>
              <w:br/>
              <w:t xml:space="preserve">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8</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12</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r>
              <w:rPr>
                <w:color w:val="000000"/>
                <w:sz w:val="22"/>
                <w:szCs w:val="22"/>
              </w:rPr>
              <w:lastRenderedPageBreak/>
              <w:t>Тема 9.</w:t>
            </w:r>
            <w:r w:rsidRPr="00121B2E">
              <w:rPr>
                <w:color w:val="000000"/>
                <w:sz w:val="22"/>
                <w:szCs w:val="22"/>
              </w:rPr>
              <w:t xml:space="preserve">Содержание образования. </w:t>
            </w:r>
          </w:p>
          <w:p w:rsidR="00E76412" w:rsidRPr="00121B2E" w:rsidRDefault="00E76412" w:rsidP="0092771F">
            <w:pPr>
              <w:rPr>
                <w:color w:val="000000"/>
                <w:sz w:val="22"/>
                <w:szCs w:val="22"/>
              </w:rPr>
            </w:pPr>
            <w:r w:rsidRPr="00121B2E">
              <w:rPr>
                <w:color w:val="000000"/>
                <w:sz w:val="22"/>
                <w:szCs w:val="22"/>
              </w:rPr>
              <w:t xml:space="preserve">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4</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8</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14</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r w:rsidRPr="00121B2E">
              <w:rPr>
                <w:b/>
                <w:bCs/>
                <w:i/>
                <w:iCs/>
                <w:color w:val="000000"/>
                <w:sz w:val="22"/>
                <w:szCs w:val="22"/>
              </w:rPr>
              <w:t>2</w:t>
            </w: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bookmarkStart w:id="0" w:name="RANGE!A68"/>
            <w:bookmarkEnd w:id="0"/>
            <w:r>
              <w:rPr>
                <w:color w:val="000000"/>
                <w:sz w:val="22"/>
                <w:szCs w:val="22"/>
              </w:rPr>
              <w:t>Тема10.</w:t>
            </w:r>
            <w:r w:rsidRPr="00121B2E">
              <w:rPr>
                <w:color w:val="000000"/>
                <w:sz w:val="22"/>
                <w:szCs w:val="22"/>
              </w:rPr>
              <w:t xml:space="preserve">Введение в историю педагогической мысли и образования.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6</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rPr>
                <w:b/>
                <w:bCs/>
                <w:color w:val="000000"/>
                <w:sz w:val="22"/>
                <w:szCs w:val="22"/>
              </w:rPr>
            </w:pPr>
            <w:r>
              <w:rPr>
                <w:b/>
                <w:bCs/>
                <w:color w:val="000000"/>
                <w:sz w:val="22"/>
                <w:szCs w:val="22"/>
              </w:rPr>
              <w:t>10</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r w:rsidRPr="00121B2E">
              <w:rPr>
                <w:b/>
                <w:bCs/>
                <w:i/>
                <w:iCs/>
                <w:color w:val="000000"/>
                <w:sz w:val="22"/>
                <w:szCs w:val="22"/>
              </w:rPr>
              <w:t>0</w:t>
            </w: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sidRPr="004C3448">
              <w:rPr>
                <w:color w:val="000000"/>
                <w:sz w:val="22"/>
                <w:szCs w:val="22"/>
              </w:rPr>
              <w:t>Тема1</w:t>
            </w:r>
            <w:r>
              <w:rPr>
                <w:color w:val="000000"/>
                <w:sz w:val="22"/>
                <w:szCs w:val="22"/>
              </w:rPr>
              <w:t>1</w:t>
            </w:r>
            <w:r w:rsidRPr="004C3448">
              <w:rPr>
                <w:color w:val="000000"/>
                <w:sz w:val="22"/>
                <w:szCs w:val="22"/>
              </w:rPr>
              <w:t>.</w:t>
            </w:r>
            <w:r w:rsidRPr="00121B2E">
              <w:rPr>
                <w:color w:val="000000"/>
                <w:sz w:val="22"/>
                <w:szCs w:val="22"/>
              </w:rPr>
              <w:t xml:space="preserve"> Образовательные системы Древнего Востока и античного общества.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6</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8</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r w:rsidRPr="00121B2E">
              <w:rPr>
                <w:b/>
                <w:bCs/>
                <w:i/>
                <w:iCs/>
                <w:color w:val="000000"/>
                <w:sz w:val="22"/>
                <w:szCs w:val="22"/>
              </w:rPr>
              <w:t>2</w:t>
            </w: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sidRPr="004C3448">
              <w:rPr>
                <w:color w:val="000000"/>
                <w:sz w:val="22"/>
                <w:szCs w:val="22"/>
              </w:rPr>
              <w:t>Тема1</w:t>
            </w:r>
            <w:r>
              <w:rPr>
                <w:color w:val="000000"/>
                <w:sz w:val="22"/>
                <w:szCs w:val="22"/>
              </w:rPr>
              <w:t>2</w:t>
            </w:r>
            <w:r w:rsidRPr="004C3448">
              <w:rPr>
                <w:color w:val="000000"/>
                <w:sz w:val="22"/>
                <w:szCs w:val="22"/>
              </w:rPr>
              <w:t>.</w:t>
            </w:r>
            <w:r w:rsidRPr="00121B2E">
              <w:rPr>
                <w:color w:val="000000"/>
                <w:sz w:val="22"/>
                <w:szCs w:val="22"/>
              </w:rPr>
              <w:t xml:space="preserve">Светское и религиозное образование и воспитание.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6</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10</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r w:rsidRPr="00121B2E">
              <w:rPr>
                <w:b/>
                <w:bCs/>
                <w:i/>
                <w:iCs/>
                <w:color w:val="000000"/>
                <w:sz w:val="22"/>
                <w:szCs w:val="22"/>
              </w:rPr>
              <w:t>2</w:t>
            </w: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xml:space="preserve"> </w:t>
            </w:r>
            <w:r w:rsidRPr="004C3448">
              <w:rPr>
                <w:color w:val="000000"/>
                <w:sz w:val="22"/>
                <w:szCs w:val="22"/>
              </w:rPr>
              <w:t>Тема1</w:t>
            </w:r>
            <w:r>
              <w:rPr>
                <w:color w:val="000000"/>
                <w:sz w:val="22"/>
                <w:szCs w:val="22"/>
              </w:rPr>
              <w:t>3</w:t>
            </w:r>
            <w:r w:rsidRPr="004C3448">
              <w:rPr>
                <w:color w:val="000000"/>
                <w:sz w:val="22"/>
                <w:szCs w:val="22"/>
              </w:rPr>
              <w:t>.</w:t>
            </w:r>
            <w:r w:rsidRPr="00121B2E">
              <w:rPr>
                <w:color w:val="000000"/>
                <w:sz w:val="22"/>
                <w:szCs w:val="22"/>
              </w:rPr>
              <w:t>Исторические основы поликультурного взаимодействия в образовании.</w:t>
            </w:r>
          </w:p>
          <w:p w:rsidR="00E76412" w:rsidRPr="00121B2E" w:rsidRDefault="00E76412" w:rsidP="0092771F">
            <w:pPr>
              <w:jc w:val="center"/>
              <w:rPr>
                <w:color w:val="000000"/>
                <w:sz w:val="22"/>
                <w:szCs w:val="22"/>
              </w:rPr>
            </w:pPr>
            <w:r w:rsidRPr="00121B2E">
              <w:rPr>
                <w:color w:val="000000"/>
                <w:sz w:val="22"/>
                <w:szCs w:val="22"/>
              </w:rPr>
              <w:t xml:space="preserve">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6</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rPr>
                <w:b/>
                <w:bCs/>
                <w:color w:val="000000"/>
                <w:sz w:val="22"/>
                <w:szCs w:val="22"/>
              </w:rPr>
            </w:pPr>
            <w:r>
              <w:rPr>
                <w:b/>
                <w:bCs/>
                <w:color w:val="000000"/>
                <w:sz w:val="22"/>
                <w:szCs w:val="22"/>
              </w:rPr>
              <w:t>8</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xml:space="preserve"> </w:t>
            </w:r>
            <w:r w:rsidRPr="004C3448">
              <w:rPr>
                <w:color w:val="000000"/>
                <w:sz w:val="22"/>
                <w:szCs w:val="22"/>
              </w:rPr>
              <w:t>Тема1</w:t>
            </w:r>
            <w:r>
              <w:rPr>
                <w:color w:val="000000"/>
                <w:sz w:val="22"/>
                <w:szCs w:val="22"/>
              </w:rPr>
              <w:t>4</w:t>
            </w:r>
            <w:r w:rsidRPr="004C3448">
              <w:rPr>
                <w:color w:val="000000"/>
                <w:sz w:val="22"/>
                <w:szCs w:val="22"/>
              </w:rPr>
              <w:t>.</w:t>
            </w:r>
            <w:r w:rsidRPr="00121B2E">
              <w:rPr>
                <w:color w:val="000000"/>
                <w:sz w:val="22"/>
                <w:szCs w:val="22"/>
              </w:rPr>
              <w:t>Становление и развитие гуманистических педагогических идей.</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6</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10</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sidRPr="004C3448">
              <w:rPr>
                <w:color w:val="000000"/>
                <w:sz w:val="22"/>
                <w:szCs w:val="22"/>
              </w:rPr>
              <w:t>Тема1</w:t>
            </w:r>
            <w:r>
              <w:rPr>
                <w:color w:val="000000"/>
                <w:sz w:val="22"/>
                <w:szCs w:val="22"/>
              </w:rPr>
              <w:t>5</w:t>
            </w:r>
            <w:r w:rsidRPr="004C3448">
              <w:rPr>
                <w:color w:val="000000"/>
                <w:sz w:val="22"/>
                <w:szCs w:val="22"/>
              </w:rPr>
              <w:t>.</w:t>
            </w:r>
            <w:r w:rsidRPr="00121B2E">
              <w:rPr>
                <w:color w:val="000000"/>
                <w:sz w:val="22"/>
                <w:szCs w:val="22"/>
              </w:rPr>
              <w:t xml:space="preserve"> Развивающее обучение.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6</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10</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r>
              <w:rPr>
                <w:b/>
                <w:bCs/>
                <w:i/>
                <w:iCs/>
                <w:color w:val="000000"/>
                <w:sz w:val="22"/>
                <w:szCs w:val="22"/>
              </w:rPr>
              <w:t>2</w:t>
            </w: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xml:space="preserve"> </w:t>
            </w:r>
            <w:r>
              <w:rPr>
                <w:color w:val="000000"/>
                <w:sz w:val="22"/>
                <w:szCs w:val="22"/>
              </w:rPr>
              <w:t>Тема16.</w:t>
            </w:r>
            <w:r w:rsidRPr="00121B2E">
              <w:rPr>
                <w:color w:val="000000"/>
                <w:sz w:val="22"/>
                <w:szCs w:val="22"/>
              </w:rPr>
              <w:t>Идеи свободы, права, демократии, гуманизма в педагогической мысли за рубежом и в России.</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6</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10</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sidRPr="004C3448">
              <w:rPr>
                <w:color w:val="000000"/>
                <w:sz w:val="22"/>
                <w:szCs w:val="22"/>
              </w:rPr>
              <w:t>Тема1</w:t>
            </w:r>
            <w:r>
              <w:rPr>
                <w:color w:val="000000"/>
                <w:sz w:val="22"/>
                <w:szCs w:val="22"/>
              </w:rPr>
              <w:t>7</w:t>
            </w:r>
            <w:r w:rsidRPr="004C3448">
              <w:rPr>
                <w:color w:val="000000"/>
                <w:sz w:val="22"/>
                <w:szCs w:val="22"/>
              </w:rPr>
              <w:t>.</w:t>
            </w:r>
            <w:r w:rsidRPr="00121B2E">
              <w:rPr>
                <w:color w:val="000000"/>
                <w:sz w:val="22"/>
                <w:szCs w:val="22"/>
              </w:rPr>
              <w:t xml:space="preserve">Целеполагание в педагогической деятельности.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4</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6</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12</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sidRPr="004C3448">
              <w:rPr>
                <w:color w:val="000000"/>
                <w:sz w:val="22"/>
                <w:szCs w:val="22"/>
              </w:rPr>
              <w:t>Тема</w:t>
            </w:r>
            <w:r>
              <w:rPr>
                <w:color w:val="000000"/>
                <w:sz w:val="22"/>
                <w:szCs w:val="22"/>
              </w:rPr>
              <w:t xml:space="preserve"> </w:t>
            </w:r>
            <w:r w:rsidRPr="004C3448">
              <w:rPr>
                <w:color w:val="000000"/>
                <w:sz w:val="22"/>
                <w:szCs w:val="22"/>
              </w:rPr>
              <w:t>1</w:t>
            </w:r>
            <w:r>
              <w:rPr>
                <w:color w:val="000000"/>
                <w:sz w:val="22"/>
                <w:szCs w:val="22"/>
              </w:rPr>
              <w:t>8</w:t>
            </w:r>
            <w:r w:rsidRPr="004C3448">
              <w:rPr>
                <w:color w:val="000000"/>
                <w:sz w:val="22"/>
                <w:szCs w:val="22"/>
              </w:rPr>
              <w:t>.</w:t>
            </w:r>
            <w:r w:rsidRPr="00121B2E">
              <w:rPr>
                <w:color w:val="000000"/>
                <w:sz w:val="22"/>
                <w:szCs w:val="22"/>
              </w:rPr>
              <w:t xml:space="preserve">Педагогическое проектирование.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4</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8</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14</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 xml:space="preserve">Тема 19. </w:t>
            </w:r>
            <w:r w:rsidRPr="00121B2E">
              <w:rPr>
                <w:color w:val="000000"/>
                <w:sz w:val="22"/>
                <w:szCs w:val="22"/>
              </w:rPr>
              <w:t xml:space="preserve">Педагогическая технология как научное понятие.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4</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8</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14</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r>
              <w:rPr>
                <w:rFonts w:ascii="Calibri" w:eastAsia="Calibri" w:hAnsi="Calibri"/>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r>
              <w:rPr>
                <w:rFonts w:ascii="Calibri" w:eastAsia="Calibri" w:hAnsi="Calibri"/>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r>
              <w:rPr>
                <w:rFonts w:ascii="Calibri" w:eastAsia="Calibri" w:hAnsi="Calibri"/>
                <w:sz w:val="22"/>
                <w:szCs w:val="22"/>
              </w:rPr>
              <w:t>4</w:t>
            </w: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tcPr>
          <w:p w:rsidR="00E76412" w:rsidRPr="00121B2E" w:rsidRDefault="00E76412" w:rsidP="0092771F">
            <w:pPr>
              <w:jc w:val="center"/>
              <w:rPr>
                <w:color w:val="000000"/>
                <w:sz w:val="22"/>
                <w:szCs w:val="22"/>
              </w:rPr>
            </w:pPr>
            <w:r w:rsidRPr="004C3448">
              <w:rPr>
                <w:color w:val="000000"/>
                <w:sz w:val="22"/>
                <w:szCs w:val="22"/>
              </w:rPr>
              <w:t>Тема</w:t>
            </w:r>
            <w:r>
              <w:rPr>
                <w:color w:val="000000"/>
                <w:sz w:val="22"/>
                <w:szCs w:val="22"/>
              </w:rPr>
              <w:t>20</w:t>
            </w:r>
            <w:r w:rsidRPr="004C3448">
              <w:rPr>
                <w:color w:val="000000"/>
                <w:sz w:val="22"/>
                <w:szCs w:val="22"/>
              </w:rPr>
              <w:t>.</w:t>
            </w:r>
            <w:r w:rsidRPr="00121B2E">
              <w:rPr>
                <w:color w:val="000000"/>
                <w:sz w:val="22"/>
                <w:szCs w:val="22"/>
              </w:rPr>
              <w:t xml:space="preserve">Организация образовательной среды. </w:t>
            </w:r>
          </w:p>
          <w:p w:rsidR="00E76412" w:rsidRPr="00121B2E" w:rsidRDefault="00E76412" w:rsidP="0092771F">
            <w:pPr>
              <w:jc w:val="center"/>
              <w:rPr>
                <w:color w:val="000000"/>
                <w:sz w:val="22"/>
                <w:szCs w:val="22"/>
              </w:rPr>
            </w:pP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7</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11</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36</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0</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54</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rPr>
                <w:color w:val="000000"/>
                <w:sz w:val="22"/>
                <w:szCs w:val="22"/>
              </w:rPr>
            </w:pPr>
            <w:r>
              <w:rPr>
                <w:color w:val="000000"/>
                <w:sz w:val="22"/>
                <w:szCs w:val="22"/>
              </w:rPr>
              <w:t>135</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225</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r>
              <w:rPr>
                <w:rFonts w:ascii="Calibri" w:eastAsia="Calibri" w:hAnsi="Calibri"/>
                <w:sz w:val="22"/>
                <w:szCs w:val="22"/>
              </w:rPr>
              <w:t>8</w:t>
            </w: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0</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Pr>
                <w:i/>
                <w:iCs/>
                <w:color w:val="000000"/>
                <w:sz w:val="22"/>
                <w:szCs w:val="22"/>
              </w:rPr>
              <w:t>8</w:t>
            </w: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r>
              <w:rPr>
                <w:b/>
                <w:bCs/>
                <w:i/>
                <w:iCs/>
                <w:color w:val="000000"/>
                <w:sz w:val="22"/>
                <w:szCs w:val="22"/>
              </w:rPr>
              <w:t>16</w:t>
            </w:r>
          </w:p>
        </w:tc>
      </w:tr>
      <w:tr w:rsidR="00E76412" w:rsidRPr="00121B2E" w:rsidTr="0092771F">
        <w:trPr>
          <w:gridAfter w:val="4"/>
          <w:wAfter w:w="1879" w:type="dxa"/>
          <w:trHeight w:val="810"/>
        </w:trPr>
        <w:tc>
          <w:tcPr>
            <w:tcW w:w="3794" w:type="dxa"/>
            <w:tcBorders>
              <w:top w:val="nil"/>
              <w:left w:val="single" w:sz="8" w:space="0" w:color="auto"/>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Контроль (экзамен)</w:t>
            </w:r>
          </w:p>
        </w:tc>
        <w:tc>
          <w:tcPr>
            <w:tcW w:w="2241" w:type="dxa"/>
            <w:gridSpan w:val="2"/>
            <w:tcBorders>
              <w:top w:val="nil"/>
              <w:left w:val="nil"/>
              <w:bottom w:val="single" w:sz="8" w:space="0" w:color="auto"/>
              <w:right w:val="nil"/>
            </w:tcBorders>
            <w:shd w:val="clear" w:color="auto" w:fill="595959"/>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594" w:type="dxa"/>
            <w:tcBorders>
              <w:top w:val="single" w:sz="8" w:space="0" w:color="auto"/>
              <w:left w:val="nil"/>
              <w:bottom w:val="single" w:sz="8" w:space="0" w:color="auto"/>
              <w:right w:val="nil"/>
            </w:tcBorders>
            <w:shd w:val="clear" w:color="auto" w:fill="595959"/>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9" w:type="dxa"/>
            <w:tcBorders>
              <w:top w:val="nil"/>
              <w:left w:val="nil"/>
              <w:bottom w:val="single" w:sz="8" w:space="0" w:color="auto"/>
              <w:right w:val="nil"/>
            </w:tcBorders>
            <w:shd w:val="clear" w:color="auto" w:fill="595959"/>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nil"/>
            </w:tcBorders>
            <w:shd w:val="clear" w:color="auto" w:fill="595959"/>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27</w:t>
            </w:r>
          </w:p>
        </w:tc>
      </w:tr>
      <w:tr w:rsidR="00E76412" w:rsidRPr="00121B2E" w:rsidTr="0092771F">
        <w:trPr>
          <w:gridAfter w:val="4"/>
          <w:wAfter w:w="1879" w:type="dxa"/>
          <w:trHeight w:val="810"/>
        </w:trPr>
        <w:tc>
          <w:tcPr>
            <w:tcW w:w="3794" w:type="dxa"/>
            <w:tcBorders>
              <w:top w:val="nil"/>
              <w:left w:val="single" w:sz="8" w:space="0" w:color="auto"/>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Итого с экзаменом</w:t>
            </w:r>
          </w:p>
        </w:tc>
        <w:tc>
          <w:tcPr>
            <w:tcW w:w="2126" w:type="dxa"/>
            <w:tcBorders>
              <w:top w:val="single" w:sz="8" w:space="0" w:color="auto"/>
              <w:left w:val="nil"/>
              <w:bottom w:val="single" w:sz="8" w:space="0" w:color="auto"/>
              <w:right w:val="nil"/>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9" w:type="dxa"/>
            <w:gridSpan w:val="2"/>
            <w:tcBorders>
              <w:top w:val="nil"/>
              <w:left w:val="nil"/>
              <w:bottom w:val="single" w:sz="8" w:space="0" w:color="auto"/>
              <w:right w:val="nil"/>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9" w:type="dxa"/>
            <w:tcBorders>
              <w:top w:val="nil"/>
              <w:left w:val="nil"/>
              <w:bottom w:val="single" w:sz="8" w:space="0" w:color="auto"/>
              <w:right w:val="nil"/>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nil"/>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r>
              <w:rPr>
                <w:b/>
                <w:bCs/>
                <w:i/>
                <w:iCs/>
                <w:color w:val="000000"/>
                <w:sz w:val="22"/>
                <w:szCs w:val="22"/>
              </w:rPr>
              <w:t>252</w:t>
            </w:r>
          </w:p>
        </w:tc>
      </w:tr>
    </w:tbl>
    <w:p w:rsidR="00E76412" w:rsidRPr="001418A0" w:rsidRDefault="00E76412" w:rsidP="00E76412">
      <w:pPr>
        <w:tabs>
          <w:tab w:val="left" w:pos="900"/>
        </w:tabs>
        <w:ind w:firstLine="709"/>
        <w:jc w:val="both"/>
        <w:rPr>
          <w:b/>
          <w:sz w:val="22"/>
          <w:szCs w:val="22"/>
        </w:rPr>
      </w:pPr>
    </w:p>
    <w:p w:rsidR="00E76412" w:rsidRPr="001418A0" w:rsidRDefault="00E76412" w:rsidP="00E76412">
      <w:pPr>
        <w:tabs>
          <w:tab w:val="left" w:pos="900"/>
        </w:tabs>
        <w:jc w:val="both"/>
        <w:rPr>
          <w:b/>
          <w:sz w:val="24"/>
          <w:szCs w:val="24"/>
        </w:rPr>
      </w:pPr>
    </w:p>
    <w:p w:rsidR="00E76412" w:rsidRPr="001418A0" w:rsidRDefault="00E76412" w:rsidP="00E76412">
      <w:pPr>
        <w:tabs>
          <w:tab w:val="left" w:pos="900"/>
        </w:tabs>
        <w:jc w:val="both"/>
        <w:rPr>
          <w:b/>
          <w:sz w:val="24"/>
          <w:szCs w:val="24"/>
        </w:rPr>
      </w:pPr>
    </w:p>
    <w:p w:rsidR="00E76412" w:rsidRPr="001418A0" w:rsidRDefault="00E76412" w:rsidP="00E76412">
      <w:pPr>
        <w:tabs>
          <w:tab w:val="left" w:pos="900"/>
        </w:tabs>
        <w:ind w:firstLine="709"/>
        <w:jc w:val="both"/>
        <w:rPr>
          <w:b/>
          <w:sz w:val="24"/>
          <w:szCs w:val="24"/>
        </w:rPr>
      </w:pPr>
      <w:r w:rsidRPr="001418A0">
        <w:rPr>
          <w:b/>
          <w:sz w:val="24"/>
          <w:szCs w:val="24"/>
        </w:rPr>
        <w:t>5.2. Тематический план для заочной формы обучения</w:t>
      </w:r>
    </w:p>
    <w:tbl>
      <w:tblPr>
        <w:tblW w:w="11626" w:type="dxa"/>
        <w:tblLayout w:type="fixed"/>
        <w:tblLook w:val="04A0" w:firstRow="1" w:lastRow="0" w:firstColumn="1" w:lastColumn="0" w:noHBand="0" w:noVBand="1"/>
      </w:tblPr>
      <w:tblGrid>
        <w:gridCol w:w="3794"/>
        <w:gridCol w:w="2126"/>
        <w:gridCol w:w="115"/>
        <w:gridCol w:w="594"/>
        <w:gridCol w:w="709"/>
        <w:gridCol w:w="708"/>
        <w:gridCol w:w="35"/>
        <w:gridCol w:w="29"/>
        <w:gridCol w:w="314"/>
        <w:gridCol w:w="331"/>
        <w:gridCol w:w="6"/>
        <w:gridCol w:w="29"/>
        <w:gridCol w:w="518"/>
        <w:gridCol w:w="439"/>
        <w:gridCol w:w="425"/>
        <w:gridCol w:w="538"/>
        <w:gridCol w:w="680"/>
        <w:gridCol w:w="236"/>
      </w:tblGrid>
      <w:tr w:rsidR="00E76412" w:rsidRPr="00121B2E" w:rsidTr="0092771F">
        <w:trPr>
          <w:gridAfter w:val="4"/>
          <w:wAfter w:w="1879" w:type="dxa"/>
          <w:trHeight w:val="510"/>
        </w:trPr>
        <w:tc>
          <w:tcPr>
            <w:tcW w:w="9747" w:type="dxa"/>
            <w:gridSpan w:val="14"/>
            <w:tcBorders>
              <w:top w:val="single" w:sz="8" w:space="0" w:color="auto"/>
              <w:left w:val="single" w:sz="8" w:space="0" w:color="auto"/>
              <w:bottom w:val="single" w:sz="8" w:space="0" w:color="auto"/>
              <w:right w:val="single" w:sz="8" w:space="0" w:color="auto"/>
            </w:tcBorders>
            <w:vAlign w:val="center"/>
            <w:hideMark/>
          </w:tcPr>
          <w:p w:rsidR="00E76412" w:rsidRPr="00121B2E" w:rsidRDefault="00E76412" w:rsidP="0092771F">
            <w:pPr>
              <w:rPr>
                <w:b/>
                <w:bCs/>
                <w:color w:val="000000"/>
                <w:sz w:val="22"/>
                <w:szCs w:val="22"/>
              </w:rPr>
            </w:pPr>
            <w:r>
              <w:rPr>
                <w:b/>
                <w:bCs/>
                <w:color w:val="000000"/>
                <w:sz w:val="22"/>
                <w:szCs w:val="22"/>
              </w:rPr>
              <w:t>Семестр 2</w:t>
            </w:r>
          </w:p>
        </w:tc>
      </w:tr>
      <w:tr w:rsidR="00E76412" w:rsidRPr="00121B2E" w:rsidTr="0092771F">
        <w:trPr>
          <w:gridAfter w:val="4"/>
          <w:wAfter w:w="1879" w:type="dxa"/>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Наименование раздела дисциплины</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 xml:space="preserve"> </w:t>
            </w:r>
          </w:p>
        </w:tc>
        <w:tc>
          <w:tcPr>
            <w:tcW w:w="709" w:type="dxa"/>
            <w:gridSpan w:val="2"/>
            <w:tcBorders>
              <w:top w:val="single" w:sz="8" w:space="0" w:color="auto"/>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Лек</w:t>
            </w:r>
          </w:p>
        </w:tc>
        <w:tc>
          <w:tcPr>
            <w:tcW w:w="709" w:type="dxa"/>
            <w:tcBorders>
              <w:top w:val="single" w:sz="8" w:space="0" w:color="auto"/>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Лаб</w:t>
            </w:r>
          </w:p>
        </w:tc>
        <w:tc>
          <w:tcPr>
            <w:tcW w:w="772" w:type="dxa"/>
            <w:gridSpan w:val="3"/>
            <w:tcBorders>
              <w:top w:val="single" w:sz="8" w:space="0" w:color="auto"/>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Пр</w:t>
            </w:r>
          </w:p>
        </w:tc>
        <w:tc>
          <w:tcPr>
            <w:tcW w:w="680" w:type="dxa"/>
            <w:gridSpan w:val="4"/>
            <w:tcBorders>
              <w:top w:val="single" w:sz="8" w:space="0" w:color="auto"/>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СРС</w:t>
            </w:r>
          </w:p>
        </w:tc>
        <w:tc>
          <w:tcPr>
            <w:tcW w:w="957" w:type="dxa"/>
            <w:gridSpan w:val="2"/>
            <w:tcBorders>
              <w:top w:val="single" w:sz="8" w:space="0" w:color="auto"/>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sidRPr="00121B2E">
              <w:rPr>
                <w:b/>
                <w:bCs/>
                <w:color w:val="000000"/>
                <w:sz w:val="22"/>
                <w:szCs w:val="22"/>
              </w:rPr>
              <w:t>Всего</w:t>
            </w: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r>
              <w:rPr>
                <w:color w:val="000000"/>
                <w:sz w:val="22"/>
                <w:szCs w:val="22"/>
              </w:rPr>
              <w:t xml:space="preserve">Тема1. </w:t>
            </w:r>
            <w:r w:rsidRPr="00121B2E">
              <w:rPr>
                <w:color w:val="000000"/>
                <w:sz w:val="22"/>
                <w:szCs w:val="22"/>
              </w:rPr>
              <w:t xml:space="preserve">Система образования России. </w:t>
            </w:r>
            <w:r w:rsidRPr="00121B2E">
              <w:rPr>
                <w:color w:val="000000"/>
                <w:sz w:val="22"/>
                <w:szCs w:val="22"/>
              </w:rPr>
              <w:br/>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43"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680"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11</w:t>
            </w:r>
          </w:p>
        </w:tc>
        <w:tc>
          <w:tcPr>
            <w:tcW w:w="986" w:type="dxa"/>
            <w:gridSpan w:val="3"/>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13</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both"/>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r>
              <w:rPr>
                <w:color w:val="000000"/>
                <w:sz w:val="22"/>
                <w:szCs w:val="22"/>
              </w:rPr>
              <w:t xml:space="preserve">Тема 2. </w:t>
            </w:r>
            <w:r w:rsidRPr="00121B2E">
              <w:rPr>
                <w:color w:val="000000"/>
                <w:sz w:val="22"/>
                <w:szCs w:val="22"/>
              </w:rPr>
              <w:t xml:space="preserve">Педагогическая профессия: общая характеристика и перспективы её </w:t>
            </w:r>
            <w:r>
              <w:rPr>
                <w:color w:val="000000"/>
                <w:sz w:val="22"/>
                <w:szCs w:val="22"/>
              </w:rPr>
              <w:t>развития.</w:t>
            </w:r>
            <w:r w:rsidRPr="00121B2E">
              <w:rPr>
                <w:color w:val="000000"/>
                <w:sz w:val="22"/>
                <w:szCs w:val="22"/>
              </w:rPr>
              <w:t xml:space="preserve">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both"/>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43"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680" w:type="dxa"/>
            <w:gridSpan w:val="4"/>
            <w:tcBorders>
              <w:top w:val="nil"/>
              <w:left w:val="nil"/>
              <w:bottom w:val="single" w:sz="8" w:space="0" w:color="auto"/>
              <w:right w:val="single" w:sz="8" w:space="0" w:color="auto"/>
            </w:tcBorders>
            <w:hideMark/>
          </w:tcPr>
          <w:p w:rsidR="00E76412" w:rsidRDefault="00E76412" w:rsidP="0092771F">
            <w:pPr>
              <w:jc w:val="center"/>
            </w:pPr>
            <w:r w:rsidRPr="00091019">
              <w:rPr>
                <w:color w:val="000000"/>
                <w:sz w:val="22"/>
                <w:szCs w:val="22"/>
              </w:rPr>
              <w:t>11</w:t>
            </w:r>
          </w:p>
        </w:tc>
        <w:tc>
          <w:tcPr>
            <w:tcW w:w="986" w:type="dxa"/>
            <w:gridSpan w:val="3"/>
            <w:tcBorders>
              <w:top w:val="nil"/>
              <w:left w:val="nil"/>
              <w:bottom w:val="single" w:sz="8" w:space="0" w:color="auto"/>
              <w:right w:val="single" w:sz="8" w:space="0" w:color="auto"/>
            </w:tcBorders>
            <w:hideMark/>
          </w:tcPr>
          <w:p w:rsidR="00E76412" w:rsidRDefault="00E76412" w:rsidP="0092771F">
            <w:pPr>
              <w:jc w:val="center"/>
            </w:pPr>
            <w:r w:rsidRPr="00091019">
              <w:rPr>
                <w:color w:val="000000"/>
                <w:sz w:val="22"/>
                <w:szCs w:val="22"/>
              </w:rPr>
              <w:t>11</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both"/>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r>
              <w:rPr>
                <w:color w:val="000000"/>
                <w:sz w:val="22"/>
                <w:szCs w:val="22"/>
              </w:rPr>
              <w:t xml:space="preserve">Тема 3. </w:t>
            </w:r>
            <w:r w:rsidRPr="00121B2E">
              <w:rPr>
                <w:color w:val="000000"/>
                <w:sz w:val="22"/>
                <w:szCs w:val="22"/>
              </w:rPr>
              <w:t>Личность педагога и его профессионально значимые качества.</w:t>
            </w:r>
          </w:p>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both"/>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43"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680" w:type="dxa"/>
            <w:gridSpan w:val="4"/>
            <w:tcBorders>
              <w:top w:val="nil"/>
              <w:left w:val="nil"/>
              <w:bottom w:val="single" w:sz="8" w:space="0" w:color="auto"/>
              <w:right w:val="single" w:sz="8" w:space="0" w:color="auto"/>
            </w:tcBorders>
            <w:hideMark/>
          </w:tcPr>
          <w:p w:rsidR="00E76412" w:rsidRDefault="00E76412" w:rsidP="0092771F">
            <w:pPr>
              <w:jc w:val="center"/>
            </w:pPr>
            <w:r w:rsidRPr="00547A19">
              <w:rPr>
                <w:color w:val="000000"/>
                <w:sz w:val="22"/>
                <w:szCs w:val="22"/>
              </w:rPr>
              <w:t>11</w:t>
            </w:r>
          </w:p>
        </w:tc>
        <w:tc>
          <w:tcPr>
            <w:tcW w:w="986" w:type="dxa"/>
            <w:gridSpan w:val="3"/>
            <w:tcBorders>
              <w:top w:val="nil"/>
              <w:left w:val="nil"/>
              <w:bottom w:val="single" w:sz="8" w:space="0" w:color="auto"/>
              <w:right w:val="single" w:sz="8" w:space="0" w:color="auto"/>
            </w:tcBorders>
            <w:hideMark/>
          </w:tcPr>
          <w:p w:rsidR="00E76412" w:rsidRDefault="00E76412" w:rsidP="0092771F">
            <w:pPr>
              <w:jc w:val="center"/>
            </w:pPr>
            <w:r w:rsidRPr="00547A19">
              <w:rPr>
                <w:color w:val="000000"/>
                <w:sz w:val="22"/>
                <w:szCs w:val="22"/>
              </w:rPr>
              <w:t>11</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both"/>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r>
              <w:rPr>
                <w:color w:val="000000"/>
                <w:sz w:val="22"/>
                <w:szCs w:val="22"/>
              </w:rPr>
              <w:t>Тема 4.</w:t>
            </w:r>
            <w:r w:rsidRPr="00121B2E">
              <w:rPr>
                <w:color w:val="000000"/>
                <w:sz w:val="22"/>
                <w:szCs w:val="22"/>
              </w:rPr>
              <w:t>Профессиональная деятельность педагога.</w:t>
            </w:r>
          </w:p>
          <w:p w:rsidR="00E76412" w:rsidRPr="00121B2E" w:rsidRDefault="00E76412" w:rsidP="0092771F">
            <w:pPr>
              <w:rPr>
                <w:color w:val="000000"/>
                <w:sz w:val="22"/>
                <w:szCs w:val="22"/>
              </w:rPr>
            </w:pPr>
            <w:r w:rsidRPr="00121B2E">
              <w:rPr>
                <w:color w:val="000000"/>
                <w:sz w:val="22"/>
                <w:szCs w:val="22"/>
              </w:rPr>
              <w:t xml:space="preserve">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both"/>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43"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680"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11</w:t>
            </w:r>
          </w:p>
        </w:tc>
        <w:tc>
          <w:tcPr>
            <w:tcW w:w="986" w:type="dxa"/>
            <w:gridSpan w:val="3"/>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13</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both"/>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trHeight w:val="90"/>
        </w:trPr>
        <w:tc>
          <w:tcPr>
            <w:tcW w:w="6629" w:type="dxa"/>
            <w:gridSpan w:val="4"/>
            <w:noWrap/>
            <w:vAlign w:val="bottom"/>
            <w:hideMark/>
          </w:tcPr>
          <w:p w:rsidR="00E76412" w:rsidRPr="00121B2E" w:rsidRDefault="00E76412" w:rsidP="0092771F">
            <w:pPr>
              <w:rPr>
                <w:rFonts w:eastAsia="Calibri"/>
                <w:sz w:val="22"/>
                <w:szCs w:val="22"/>
              </w:rPr>
            </w:pPr>
          </w:p>
        </w:tc>
        <w:tc>
          <w:tcPr>
            <w:tcW w:w="1417" w:type="dxa"/>
            <w:gridSpan w:val="2"/>
            <w:noWrap/>
            <w:vAlign w:val="bottom"/>
            <w:hideMark/>
          </w:tcPr>
          <w:p w:rsidR="00E76412" w:rsidRPr="00121B2E" w:rsidRDefault="00E76412" w:rsidP="0092771F">
            <w:pPr>
              <w:rPr>
                <w:rFonts w:eastAsia="Calibri"/>
                <w:sz w:val="22"/>
                <w:szCs w:val="22"/>
              </w:rPr>
            </w:pPr>
          </w:p>
        </w:tc>
        <w:tc>
          <w:tcPr>
            <w:tcW w:w="378" w:type="dxa"/>
            <w:gridSpan w:val="3"/>
            <w:noWrap/>
            <w:vAlign w:val="bottom"/>
            <w:hideMark/>
          </w:tcPr>
          <w:p w:rsidR="00E76412" w:rsidRPr="00121B2E" w:rsidRDefault="00E76412" w:rsidP="0092771F">
            <w:pPr>
              <w:rPr>
                <w:rFonts w:eastAsia="Calibri"/>
                <w:sz w:val="22"/>
                <w:szCs w:val="22"/>
              </w:rPr>
            </w:pPr>
          </w:p>
        </w:tc>
        <w:tc>
          <w:tcPr>
            <w:tcW w:w="884" w:type="dxa"/>
            <w:gridSpan w:val="4"/>
            <w:noWrap/>
            <w:vAlign w:val="bottom"/>
            <w:hideMark/>
          </w:tcPr>
          <w:p w:rsidR="00E76412" w:rsidRPr="00121B2E" w:rsidRDefault="00E76412" w:rsidP="0092771F">
            <w:pPr>
              <w:rPr>
                <w:rFonts w:eastAsia="Calibri"/>
                <w:sz w:val="22"/>
                <w:szCs w:val="22"/>
              </w:rPr>
            </w:pPr>
          </w:p>
        </w:tc>
        <w:tc>
          <w:tcPr>
            <w:tcW w:w="864" w:type="dxa"/>
            <w:gridSpan w:val="2"/>
            <w:noWrap/>
            <w:vAlign w:val="bottom"/>
            <w:hideMark/>
          </w:tcPr>
          <w:p w:rsidR="00E76412" w:rsidRPr="00121B2E" w:rsidRDefault="00E76412" w:rsidP="0092771F">
            <w:pPr>
              <w:rPr>
                <w:rFonts w:eastAsia="Calibri"/>
                <w:sz w:val="22"/>
                <w:szCs w:val="22"/>
              </w:rPr>
            </w:pPr>
          </w:p>
        </w:tc>
        <w:tc>
          <w:tcPr>
            <w:tcW w:w="538" w:type="dxa"/>
            <w:noWrap/>
            <w:vAlign w:val="bottom"/>
            <w:hideMark/>
          </w:tcPr>
          <w:p w:rsidR="00E76412" w:rsidRPr="00121B2E" w:rsidRDefault="00E76412" w:rsidP="0092771F">
            <w:pPr>
              <w:rPr>
                <w:rFonts w:eastAsia="Calibri"/>
                <w:sz w:val="22"/>
                <w:szCs w:val="22"/>
              </w:rPr>
            </w:pPr>
          </w:p>
        </w:tc>
        <w:tc>
          <w:tcPr>
            <w:tcW w:w="680" w:type="dxa"/>
            <w:noWrap/>
            <w:vAlign w:val="bottom"/>
            <w:hideMark/>
          </w:tcPr>
          <w:p w:rsidR="00E76412" w:rsidRPr="00121B2E" w:rsidRDefault="00E76412" w:rsidP="0092771F">
            <w:pPr>
              <w:rPr>
                <w:rFonts w:eastAsia="Calibri"/>
                <w:sz w:val="22"/>
                <w:szCs w:val="22"/>
              </w:rPr>
            </w:pPr>
          </w:p>
        </w:tc>
        <w:tc>
          <w:tcPr>
            <w:tcW w:w="236" w:type="dxa"/>
            <w:noWrap/>
            <w:vAlign w:val="bottom"/>
            <w:hideMark/>
          </w:tcPr>
          <w:p w:rsidR="00E76412" w:rsidRPr="00121B2E" w:rsidRDefault="00E76412" w:rsidP="0092771F">
            <w:pPr>
              <w:rPr>
                <w:rFonts w:eastAsia="Calibri"/>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r>
              <w:rPr>
                <w:color w:val="000000"/>
                <w:sz w:val="22"/>
                <w:szCs w:val="22"/>
              </w:rPr>
              <w:t>Тема 5.</w:t>
            </w:r>
            <w:r w:rsidRPr="00121B2E">
              <w:rPr>
                <w:color w:val="000000"/>
                <w:sz w:val="22"/>
                <w:szCs w:val="22"/>
              </w:rPr>
              <w:t xml:space="preserve">Педагогика как наука.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11</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13</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r>
              <w:rPr>
                <w:color w:val="000000"/>
                <w:sz w:val="22"/>
                <w:szCs w:val="22"/>
              </w:rPr>
              <w:t>Тема 6.</w:t>
            </w:r>
            <w:r w:rsidRPr="00121B2E">
              <w:rPr>
                <w:color w:val="000000"/>
                <w:sz w:val="22"/>
                <w:szCs w:val="22"/>
              </w:rPr>
              <w:t xml:space="preserve">Методология педагогической науки и деятельности.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2</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11</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15</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r w:rsidRPr="004C3448">
              <w:rPr>
                <w:color w:val="000000"/>
                <w:sz w:val="22"/>
                <w:szCs w:val="22"/>
              </w:rPr>
              <w:t>Тема</w:t>
            </w:r>
            <w:r>
              <w:rPr>
                <w:color w:val="000000"/>
                <w:sz w:val="22"/>
                <w:szCs w:val="22"/>
              </w:rPr>
              <w:t xml:space="preserve"> 7</w:t>
            </w:r>
            <w:r w:rsidRPr="004C3448">
              <w:rPr>
                <w:color w:val="000000"/>
                <w:sz w:val="22"/>
                <w:szCs w:val="22"/>
              </w:rPr>
              <w:t>.</w:t>
            </w:r>
            <w:r w:rsidRPr="00121B2E">
              <w:rPr>
                <w:color w:val="000000"/>
                <w:sz w:val="22"/>
                <w:szCs w:val="22"/>
              </w:rPr>
              <w:t xml:space="preserve">Образование как ценность, процесс и результат.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11</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13</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r w:rsidRPr="00121B2E">
              <w:rPr>
                <w:b/>
                <w:bCs/>
                <w:i/>
                <w:iCs/>
                <w:color w:val="000000"/>
                <w:sz w:val="22"/>
                <w:szCs w:val="22"/>
              </w:rPr>
              <w:t>2</w:t>
            </w: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r>
              <w:rPr>
                <w:color w:val="000000"/>
                <w:sz w:val="22"/>
                <w:szCs w:val="22"/>
              </w:rPr>
              <w:t>Тема 8.</w:t>
            </w:r>
            <w:r w:rsidRPr="00121B2E">
              <w:rPr>
                <w:color w:val="000000"/>
                <w:sz w:val="22"/>
                <w:szCs w:val="22"/>
              </w:rPr>
              <w:t>Основные характеристики целостного педагогического процесса</w:t>
            </w:r>
            <w:r w:rsidRPr="00121B2E">
              <w:rPr>
                <w:color w:val="000000"/>
                <w:sz w:val="22"/>
                <w:szCs w:val="22"/>
              </w:rPr>
              <w:br/>
              <w:t xml:space="preserve">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11</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13</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r>
              <w:rPr>
                <w:color w:val="000000"/>
                <w:sz w:val="22"/>
                <w:szCs w:val="22"/>
              </w:rPr>
              <w:t>Тема 9.</w:t>
            </w:r>
            <w:r w:rsidRPr="00121B2E">
              <w:rPr>
                <w:color w:val="000000"/>
                <w:sz w:val="22"/>
                <w:szCs w:val="22"/>
              </w:rPr>
              <w:t xml:space="preserve">Содержание образования. </w:t>
            </w:r>
          </w:p>
          <w:p w:rsidR="00E76412" w:rsidRPr="00121B2E" w:rsidRDefault="00E76412" w:rsidP="0092771F">
            <w:pPr>
              <w:rPr>
                <w:color w:val="000000"/>
                <w:sz w:val="22"/>
                <w:szCs w:val="22"/>
              </w:rPr>
            </w:pPr>
            <w:r w:rsidRPr="00121B2E">
              <w:rPr>
                <w:color w:val="000000"/>
                <w:sz w:val="22"/>
                <w:szCs w:val="22"/>
              </w:rPr>
              <w:t xml:space="preserve">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11</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13</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Тема10.</w:t>
            </w:r>
            <w:r w:rsidRPr="00121B2E">
              <w:rPr>
                <w:color w:val="000000"/>
                <w:sz w:val="22"/>
                <w:szCs w:val="22"/>
              </w:rPr>
              <w:t xml:space="preserve">Введение в историю педагогической мысли и образования.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gridSpan w:val="4"/>
            <w:tcBorders>
              <w:top w:val="nil"/>
              <w:left w:val="nil"/>
              <w:bottom w:val="single" w:sz="8" w:space="0" w:color="auto"/>
              <w:right w:val="single" w:sz="8" w:space="0" w:color="auto"/>
            </w:tcBorders>
            <w:hideMark/>
          </w:tcPr>
          <w:p w:rsidR="00E76412" w:rsidRDefault="00E76412" w:rsidP="0092771F">
            <w:pPr>
              <w:jc w:val="center"/>
            </w:pPr>
            <w:r w:rsidRPr="00C27BBE">
              <w:rPr>
                <w:color w:val="000000"/>
                <w:sz w:val="22"/>
                <w:szCs w:val="22"/>
              </w:rPr>
              <w:t>11</w:t>
            </w:r>
          </w:p>
        </w:tc>
        <w:tc>
          <w:tcPr>
            <w:tcW w:w="992" w:type="dxa"/>
            <w:gridSpan w:val="4"/>
            <w:tcBorders>
              <w:top w:val="nil"/>
              <w:left w:val="nil"/>
              <w:bottom w:val="single" w:sz="8" w:space="0" w:color="auto"/>
              <w:right w:val="single" w:sz="8" w:space="0" w:color="auto"/>
            </w:tcBorders>
            <w:hideMark/>
          </w:tcPr>
          <w:p w:rsidR="00E76412" w:rsidRDefault="00E76412" w:rsidP="0092771F">
            <w:pPr>
              <w:jc w:val="center"/>
            </w:pPr>
            <w:r w:rsidRPr="00C27BBE">
              <w:rPr>
                <w:color w:val="000000"/>
                <w:sz w:val="22"/>
                <w:szCs w:val="22"/>
              </w:rPr>
              <w:t>11</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r w:rsidRPr="00121B2E">
              <w:rPr>
                <w:b/>
                <w:bCs/>
                <w:i/>
                <w:iCs/>
                <w:color w:val="000000"/>
                <w:sz w:val="22"/>
                <w:szCs w:val="22"/>
              </w:rPr>
              <w:t>0</w:t>
            </w: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sidRPr="004C3448">
              <w:rPr>
                <w:color w:val="000000"/>
                <w:sz w:val="22"/>
                <w:szCs w:val="22"/>
              </w:rPr>
              <w:lastRenderedPageBreak/>
              <w:t>Тема1</w:t>
            </w:r>
            <w:r>
              <w:rPr>
                <w:color w:val="000000"/>
                <w:sz w:val="22"/>
                <w:szCs w:val="22"/>
              </w:rPr>
              <w:t>1</w:t>
            </w:r>
            <w:r w:rsidRPr="004C3448">
              <w:rPr>
                <w:color w:val="000000"/>
                <w:sz w:val="22"/>
                <w:szCs w:val="22"/>
              </w:rPr>
              <w:t>.</w:t>
            </w:r>
            <w:r w:rsidRPr="00121B2E">
              <w:rPr>
                <w:color w:val="000000"/>
                <w:sz w:val="22"/>
                <w:szCs w:val="22"/>
              </w:rPr>
              <w:t xml:space="preserve"> Образовательные системы Древнего Востока и античного общества.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gridSpan w:val="4"/>
            <w:tcBorders>
              <w:top w:val="nil"/>
              <w:left w:val="nil"/>
              <w:bottom w:val="single" w:sz="8" w:space="0" w:color="auto"/>
              <w:right w:val="single" w:sz="8" w:space="0" w:color="auto"/>
            </w:tcBorders>
            <w:hideMark/>
          </w:tcPr>
          <w:p w:rsidR="00E76412" w:rsidRDefault="00E76412" w:rsidP="0092771F">
            <w:pPr>
              <w:jc w:val="center"/>
            </w:pPr>
            <w:r w:rsidRPr="00972FCD">
              <w:rPr>
                <w:color w:val="000000"/>
                <w:sz w:val="22"/>
                <w:szCs w:val="22"/>
              </w:rPr>
              <w:t>11</w:t>
            </w:r>
          </w:p>
        </w:tc>
        <w:tc>
          <w:tcPr>
            <w:tcW w:w="992" w:type="dxa"/>
            <w:gridSpan w:val="4"/>
            <w:tcBorders>
              <w:top w:val="nil"/>
              <w:left w:val="nil"/>
              <w:bottom w:val="single" w:sz="8" w:space="0" w:color="auto"/>
              <w:right w:val="single" w:sz="8" w:space="0" w:color="auto"/>
            </w:tcBorders>
            <w:hideMark/>
          </w:tcPr>
          <w:p w:rsidR="00E76412" w:rsidRDefault="00E76412" w:rsidP="0092771F">
            <w:pPr>
              <w:jc w:val="center"/>
            </w:pPr>
            <w:r w:rsidRPr="00972FCD">
              <w:rPr>
                <w:color w:val="000000"/>
                <w:sz w:val="22"/>
                <w:szCs w:val="22"/>
              </w:rPr>
              <w:t>11</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sidRPr="004C3448">
              <w:rPr>
                <w:color w:val="000000"/>
                <w:sz w:val="22"/>
                <w:szCs w:val="22"/>
              </w:rPr>
              <w:t>Тема1</w:t>
            </w:r>
            <w:r>
              <w:rPr>
                <w:color w:val="000000"/>
                <w:sz w:val="22"/>
                <w:szCs w:val="22"/>
              </w:rPr>
              <w:t>2</w:t>
            </w:r>
            <w:r w:rsidRPr="004C3448">
              <w:rPr>
                <w:color w:val="000000"/>
                <w:sz w:val="22"/>
                <w:szCs w:val="22"/>
              </w:rPr>
              <w:t>.</w:t>
            </w:r>
            <w:r w:rsidRPr="00121B2E">
              <w:rPr>
                <w:color w:val="000000"/>
                <w:sz w:val="22"/>
                <w:szCs w:val="22"/>
              </w:rPr>
              <w:t xml:space="preserve">Светское и религиозное образование и воспитание.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11</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11</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xml:space="preserve"> </w:t>
            </w:r>
            <w:r w:rsidRPr="004C3448">
              <w:rPr>
                <w:color w:val="000000"/>
                <w:sz w:val="22"/>
                <w:szCs w:val="22"/>
              </w:rPr>
              <w:t>Тема1</w:t>
            </w:r>
            <w:r>
              <w:rPr>
                <w:color w:val="000000"/>
                <w:sz w:val="22"/>
                <w:szCs w:val="22"/>
              </w:rPr>
              <w:t>3</w:t>
            </w:r>
            <w:r w:rsidRPr="004C3448">
              <w:rPr>
                <w:color w:val="000000"/>
                <w:sz w:val="22"/>
                <w:szCs w:val="22"/>
              </w:rPr>
              <w:t>.</w:t>
            </w:r>
            <w:r w:rsidRPr="00121B2E">
              <w:rPr>
                <w:color w:val="000000"/>
                <w:sz w:val="22"/>
                <w:szCs w:val="22"/>
              </w:rPr>
              <w:t>Исторические основы поликультурного взаимодействия в образовании.</w:t>
            </w:r>
          </w:p>
          <w:p w:rsidR="00E76412" w:rsidRPr="00121B2E" w:rsidRDefault="00E76412" w:rsidP="0092771F">
            <w:pPr>
              <w:jc w:val="center"/>
              <w:rPr>
                <w:color w:val="000000"/>
                <w:sz w:val="22"/>
                <w:szCs w:val="22"/>
              </w:rPr>
            </w:pPr>
            <w:r w:rsidRPr="00121B2E">
              <w:rPr>
                <w:color w:val="000000"/>
                <w:sz w:val="22"/>
                <w:szCs w:val="22"/>
              </w:rPr>
              <w:t xml:space="preserve">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11</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11</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xml:space="preserve"> </w:t>
            </w:r>
            <w:r w:rsidRPr="004C3448">
              <w:rPr>
                <w:color w:val="000000"/>
                <w:sz w:val="22"/>
                <w:szCs w:val="22"/>
              </w:rPr>
              <w:t>Тема1</w:t>
            </w:r>
            <w:r>
              <w:rPr>
                <w:color w:val="000000"/>
                <w:sz w:val="22"/>
                <w:szCs w:val="22"/>
              </w:rPr>
              <w:t>4</w:t>
            </w:r>
            <w:r w:rsidRPr="004C3448">
              <w:rPr>
                <w:color w:val="000000"/>
                <w:sz w:val="22"/>
                <w:szCs w:val="22"/>
              </w:rPr>
              <w:t>.</w:t>
            </w:r>
            <w:r w:rsidRPr="00121B2E">
              <w:rPr>
                <w:color w:val="000000"/>
                <w:sz w:val="22"/>
                <w:szCs w:val="22"/>
              </w:rPr>
              <w:t>Становление и развитие гуманистических педагогических идей.</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11</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11</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sidRPr="004C3448">
              <w:rPr>
                <w:color w:val="000000"/>
                <w:sz w:val="22"/>
                <w:szCs w:val="22"/>
              </w:rPr>
              <w:t>Тема1</w:t>
            </w:r>
            <w:r>
              <w:rPr>
                <w:color w:val="000000"/>
                <w:sz w:val="22"/>
                <w:szCs w:val="22"/>
              </w:rPr>
              <w:t>5</w:t>
            </w:r>
            <w:r w:rsidRPr="004C3448">
              <w:rPr>
                <w:color w:val="000000"/>
                <w:sz w:val="22"/>
                <w:szCs w:val="22"/>
              </w:rPr>
              <w:t>.</w:t>
            </w:r>
            <w:r w:rsidRPr="00121B2E">
              <w:rPr>
                <w:color w:val="000000"/>
                <w:sz w:val="22"/>
                <w:szCs w:val="22"/>
              </w:rPr>
              <w:t xml:space="preserve"> Развивающее обучение.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11</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11</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xml:space="preserve"> </w:t>
            </w:r>
            <w:r>
              <w:rPr>
                <w:color w:val="000000"/>
                <w:sz w:val="22"/>
                <w:szCs w:val="22"/>
              </w:rPr>
              <w:t>Тема16.</w:t>
            </w:r>
            <w:r w:rsidRPr="00121B2E">
              <w:rPr>
                <w:color w:val="000000"/>
                <w:sz w:val="22"/>
                <w:szCs w:val="22"/>
              </w:rPr>
              <w:t>Идеи свободы, права, демократии, гуманизма в педагогической мысли за рубежом и в России.</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11</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11</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sidRPr="004C3448">
              <w:rPr>
                <w:color w:val="000000"/>
                <w:sz w:val="22"/>
                <w:szCs w:val="22"/>
              </w:rPr>
              <w:t>Тема1</w:t>
            </w:r>
            <w:r>
              <w:rPr>
                <w:color w:val="000000"/>
                <w:sz w:val="22"/>
                <w:szCs w:val="22"/>
              </w:rPr>
              <w:t>7</w:t>
            </w:r>
            <w:r w:rsidRPr="004C3448">
              <w:rPr>
                <w:color w:val="000000"/>
                <w:sz w:val="22"/>
                <w:szCs w:val="22"/>
              </w:rPr>
              <w:t>.</w:t>
            </w:r>
            <w:r w:rsidRPr="00121B2E">
              <w:rPr>
                <w:color w:val="000000"/>
                <w:sz w:val="22"/>
                <w:szCs w:val="22"/>
              </w:rPr>
              <w:t xml:space="preserve">Целеполагание в педагогической деятельности.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11</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11</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sidRPr="004C3448">
              <w:rPr>
                <w:color w:val="000000"/>
                <w:sz w:val="22"/>
                <w:szCs w:val="22"/>
              </w:rPr>
              <w:t>Тема</w:t>
            </w:r>
            <w:r>
              <w:rPr>
                <w:color w:val="000000"/>
                <w:sz w:val="22"/>
                <w:szCs w:val="22"/>
              </w:rPr>
              <w:t xml:space="preserve"> </w:t>
            </w:r>
            <w:r w:rsidRPr="004C3448">
              <w:rPr>
                <w:color w:val="000000"/>
                <w:sz w:val="22"/>
                <w:szCs w:val="22"/>
              </w:rPr>
              <w:t>1</w:t>
            </w:r>
            <w:r>
              <w:rPr>
                <w:color w:val="000000"/>
                <w:sz w:val="22"/>
                <w:szCs w:val="22"/>
              </w:rPr>
              <w:t>8</w:t>
            </w:r>
            <w:r w:rsidRPr="004C3448">
              <w:rPr>
                <w:color w:val="000000"/>
                <w:sz w:val="22"/>
                <w:szCs w:val="22"/>
              </w:rPr>
              <w:t>.</w:t>
            </w:r>
            <w:r w:rsidRPr="00121B2E">
              <w:rPr>
                <w:color w:val="000000"/>
                <w:sz w:val="22"/>
                <w:szCs w:val="22"/>
              </w:rPr>
              <w:t xml:space="preserve">Педагогическое проектирование.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11</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13</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 xml:space="preserve">Тема 19. </w:t>
            </w:r>
            <w:r w:rsidRPr="00121B2E">
              <w:rPr>
                <w:color w:val="000000"/>
                <w:sz w:val="22"/>
                <w:szCs w:val="22"/>
              </w:rPr>
              <w:t xml:space="preserve">Педагогическая технология как научное понятие. </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2</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16</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18</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tcPr>
          <w:p w:rsidR="00E76412" w:rsidRPr="00121B2E" w:rsidRDefault="00E76412" w:rsidP="0092771F">
            <w:pPr>
              <w:jc w:val="center"/>
              <w:rPr>
                <w:color w:val="000000"/>
                <w:sz w:val="22"/>
                <w:szCs w:val="22"/>
              </w:rPr>
            </w:pPr>
            <w:r w:rsidRPr="004C3448">
              <w:rPr>
                <w:color w:val="000000"/>
                <w:sz w:val="22"/>
                <w:szCs w:val="22"/>
              </w:rPr>
              <w:t>Тема</w:t>
            </w:r>
            <w:r>
              <w:rPr>
                <w:color w:val="000000"/>
                <w:sz w:val="22"/>
                <w:szCs w:val="22"/>
              </w:rPr>
              <w:t>20</w:t>
            </w:r>
            <w:r w:rsidRPr="004C3448">
              <w:rPr>
                <w:color w:val="000000"/>
                <w:sz w:val="22"/>
                <w:szCs w:val="22"/>
              </w:rPr>
              <w:t>.</w:t>
            </w:r>
            <w:r w:rsidRPr="00121B2E">
              <w:rPr>
                <w:color w:val="000000"/>
                <w:sz w:val="22"/>
                <w:szCs w:val="22"/>
              </w:rPr>
              <w:t xml:space="preserve">Организация образовательной среды. </w:t>
            </w:r>
          </w:p>
          <w:p w:rsidR="00E76412" w:rsidRPr="00121B2E" w:rsidRDefault="00E76412" w:rsidP="0092771F">
            <w:pPr>
              <w:jc w:val="center"/>
              <w:rPr>
                <w:color w:val="000000"/>
                <w:sz w:val="22"/>
                <w:szCs w:val="22"/>
              </w:rPr>
            </w:pP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11</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11</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r>
      <w:tr w:rsidR="00E76412" w:rsidRPr="00121B2E" w:rsidTr="0092771F">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w:t>
            </w:r>
          </w:p>
        </w:tc>
        <w:tc>
          <w:tcPr>
            <w:tcW w:w="2126" w:type="dxa"/>
            <w:tcBorders>
              <w:top w:val="single" w:sz="8" w:space="0" w:color="auto"/>
              <w:left w:val="nil"/>
              <w:bottom w:val="single" w:sz="8" w:space="0" w:color="auto"/>
              <w:right w:val="single" w:sz="8" w:space="0" w:color="000000"/>
            </w:tcBorders>
            <w:vAlign w:val="center"/>
            <w:hideMark/>
          </w:tcPr>
          <w:p w:rsidR="00E76412" w:rsidRPr="00121B2E" w:rsidRDefault="00E76412" w:rsidP="0092771F">
            <w:pPr>
              <w:jc w:val="center"/>
              <w:rPr>
                <w:color w:val="000000"/>
                <w:sz w:val="22"/>
                <w:szCs w:val="22"/>
              </w:rPr>
            </w:pPr>
            <w:r w:rsidRPr="00121B2E">
              <w:rPr>
                <w:color w:val="000000"/>
                <w:sz w:val="22"/>
                <w:szCs w:val="22"/>
              </w:rPr>
              <w:t>Всего часов</w:t>
            </w:r>
          </w:p>
        </w:tc>
        <w:tc>
          <w:tcPr>
            <w:tcW w:w="709" w:type="dxa"/>
            <w:gridSpan w:val="2"/>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6</w:t>
            </w:r>
          </w:p>
        </w:tc>
        <w:tc>
          <w:tcPr>
            <w:tcW w:w="709"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0</w:t>
            </w:r>
          </w:p>
        </w:tc>
        <w:tc>
          <w:tcPr>
            <w:tcW w:w="708" w:type="dxa"/>
            <w:tcBorders>
              <w:top w:val="nil"/>
              <w:left w:val="nil"/>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Pr>
                <w:color w:val="000000"/>
                <w:sz w:val="22"/>
                <w:szCs w:val="22"/>
              </w:rPr>
              <w:t>12</w:t>
            </w:r>
          </w:p>
        </w:tc>
        <w:tc>
          <w:tcPr>
            <w:tcW w:w="709" w:type="dxa"/>
            <w:gridSpan w:val="4"/>
            <w:tcBorders>
              <w:top w:val="nil"/>
              <w:left w:val="nil"/>
              <w:bottom w:val="single" w:sz="8" w:space="0" w:color="auto"/>
              <w:right w:val="single" w:sz="8" w:space="0" w:color="auto"/>
            </w:tcBorders>
            <w:vAlign w:val="center"/>
            <w:hideMark/>
          </w:tcPr>
          <w:p w:rsidR="00E76412" w:rsidRPr="00121B2E" w:rsidRDefault="00E76412" w:rsidP="0092771F">
            <w:pPr>
              <w:rPr>
                <w:color w:val="000000"/>
                <w:sz w:val="22"/>
                <w:szCs w:val="22"/>
              </w:rPr>
            </w:pPr>
            <w:r>
              <w:rPr>
                <w:color w:val="000000"/>
                <w:sz w:val="22"/>
                <w:szCs w:val="22"/>
              </w:rPr>
              <w:t>225</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243</w:t>
            </w:r>
          </w:p>
        </w:tc>
      </w:tr>
      <w:tr w:rsidR="00E76412" w:rsidRPr="00121B2E" w:rsidTr="0092771F">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E76412" w:rsidRPr="00121B2E" w:rsidRDefault="00E76412" w:rsidP="0092771F">
            <w:pPr>
              <w:widowControl/>
              <w:autoSpaceDE/>
              <w:autoSpaceDN/>
              <w:adjustRightInd/>
              <w:rPr>
                <w:color w:val="000000"/>
                <w:sz w:val="22"/>
                <w:szCs w:val="22"/>
              </w:rPr>
            </w:pPr>
          </w:p>
        </w:tc>
        <w:tc>
          <w:tcPr>
            <w:tcW w:w="2126" w:type="dxa"/>
            <w:tcBorders>
              <w:top w:val="single" w:sz="8" w:space="0" w:color="auto"/>
              <w:left w:val="nil"/>
              <w:bottom w:val="single" w:sz="8" w:space="0" w:color="auto"/>
              <w:right w:val="single" w:sz="8" w:space="0" w:color="000000"/>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widowControl/>
              <w:autoSpaceDE/>
              <w:autoSpaceDN/>
              <w:adjustRightInd/>
              <w:rPr>
                <w:rFonts w:ascii="Calibri" w:eastAsia="Calibri" w:hAnsi="Calibri"/>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sidRPr="00121B2E">
              <w:rPr>
                <w:i/>
                <w:iCs/>
                <w:color w:val="000000"/>
                <w:sz w:val="22"/>
                <w:szCs w:val="22"/>
              </w:rPr>
              <w:t>0</w:t>
            </w:r>
          </w:p>
        </w:tc>
        <w:tc>
          <w:tcPr>
            <w:tcW w:w="708" w:type="dxa"/>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i/>
                <w:iCs/>
                <w:color w:val="000000"/>
                <w:sz w:val="22"/>
                <w:szCs w:val="22"/>
              </w:rPr>
            </w:pPr>
            <w:r>
              <w:rPr>
                <w:i/>
                <w:iCs/>
                <w:color w:val="000000"/>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r>
              <w:rPr>
                <w:b/>
                <w:bCs/>
                <w:i/>
                <w:iCs/>
                <w:color w:val="000000"/>
                <w:sz w:val="22"/>
                <w:szCs w:val="22"/>
              </w:rPr>
              <w:t>2</w:t>
            </w:r>
          </w:p>
        </w:tc>
      </w:tr>
      <w:tr w:rsidR="00E76412" w:rsidRPr="00121B2E" w:rsidTr="0092771F">
        <w:trPr>
          <w:gridAfter w:val="4"/>
          <w:wAfter w:w="1879" w:type="dxa"/>
          <w:trHeight w:val="810"/>
        </w:trPr>
        <w:tc>
          <w:tcPr>
            <w:tcW w:w="3794" w:type="dxa"/>
            <w:tcBorders>
              <w:top w:val="nil"/>
              <w:left w:val="single" w:sz="8" w:space="0" w:color="auto"/>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Контроль (экзамен)</w:t>
            </w:r>
          </w:p>
        </w:tc>
        <w:tc>
          <w:tcPr>
            <w:tcW w:w="2241" w:type="dxa"/>
            <w:gridSpan w:val="2"/>
            <w:tcBorders>
              <w:top w:val="nil"/>
              <w:left w:val="nil"/>
              <w:bottom w:val="single" w:sz="8" w:space="0" w:color="auto"/>
              <w:right w:val="nil"/>
            </w:tcBorders>
            <w:shd w:val="clear" w:color="auto" w:fill="595959"/>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594" w:type="dxa"/>
            <w:tcBorders>
              <w:top w:val="single" w:sz="8" w:space="0" w:color="auto"/>
              <w:left w:val="nil"/>
              <w:bottom w:val="single" w:sz="8" w:space="0" w:color="auto"/>
              <w:right w:val="nil"/>
            </w:tcBorders>
            <w:shd w:val="clear" w:color="auto" w:fill="595959"/>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9" w:type="dxa"/>
            <w:tcBorders>
              <w:top w:val="nil"/>
              <w:left w:val="nil"/>
              <w:bottom w:val="single" w:sz="8" w:space="0" w:color="auto"/>
              <w:right w:val="nil"/>
            </w:tcBorders>
            <w:shd w:val="clear" w:color="auto" w:fill="595959"/>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8" w:type="dxa"/>
            <w:tcBorders>
              <w:top w:val="nil"/>
              <w:left w:val="nil"/>
              <w:bottom w:val="single" w:sz="8" w:space="0" w:color="auto"/>
              <w:right w:val="nil"/>
            </w:tcBorders>
            <w:shd w:val="clear" w:color="auto" w:fill="595959"/>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color w:val="000000"/>
                <w:sz w:val="22"/>
                <w:szCs w:val="22"/>
              </w:rPr>
            </w:pPr>
            <w:r w:rsidRPr="00121B2E">
              <w:rPr>
                <w:color w:val="000000"/>
                <w:sz w:val="22"/>
                <w:szCs w:val="22"/>
              </w:rPr>
              <w:t> </w:t>
            </w:r>
          </w:p>
        </w:tc>
        <w:tc>
          <w:tcPr>
            <w:tcW w:w="992" w:type="dxa"/>
            <w:gridSpan w:val="4"/>
            <w:tcBorders>
              <w:top w:val="nil"/>
              <w:left w:val="nil"/>
              <w:bottom w:val="single" w:sz="8" w:space="0" w:color="auto"/>
              <w:right w:val="single" w:sz="8" w:space="0" w:color="auto"/>
            </w:tcBorders>
            <w:vAlign w:val="center"/>
            <w:hideMark/>
          </w:tcPr>
          <w:p w:rsidR="00E76412" w:rsidRPr="00121B2E" w:rsidRDefault="00E76412" w:rsidP="0092771F">
            <w:pPr>
              <w:jc w:val="center"/>
              <w:rPr>
                <w:b/>
                <w:bCs/>
                <w:color w:val="000000"/>
                <w:sz w:val="22"/>
                <w:szCs w:val="22"/>
              </w:rPr>
            </w:pPr>
            <w:r>
              <w:rPr>
                <w:b/>
                <w:bCs/>
                <w:color w:val="000000"/>
                <w:sz w:val="22"/>
                <w:szCs w:val="22"/>
              </w:rPr>
              <w:t>9</w:t>
            </w:r>
          </w:p>
        </w:tc>
      </w:tr>
      <w:tr w:rsidR="00E76412" w:rsidRPr="00121B2E" w:rsidTr="0092771F">
        <w:trPr>
          <w:gridAfter w:val="4"/>
          <w:wAfter w:w="1879" w:type="dxa"/>
          <w:trHeight w:val="810"/>
        </w:trPr>
        <w:tc>
          <w:tcPr>
            <w:tcW w:w="3794" w:type="dxa"/>
            <w:tcBorders>
              <w:top w:val="nil"/>
              <w:left w:val="single" w:sz="8" w:space="0" w:color="auto"/>
              <w:bottom w:val="single" w:sz="8" w:space="0" w:color="auto"/>
              <w:right w:val="single" w:sz="8" w:space="0" w:color="auto"/>
            </w:tcBorders>
            <w:vAlign w:val="center"/>
            <w:hideMark/>
          </w:tcPr>
          <w:p w:rsidR="00E76412" w:rsidRPr="00121B2E" w:rsidRDefault="00E76412" w:rsidP="0092771F">
            <w:pPr>
              <w:jc w:val="center"/>
              <w:rPr>
                <w:color w:val="000000"/>
                <w:sz w:val="22"/>
                <w:szCs w:val="22"/>
              </w:rPr>
            </w:pPr>
            <w:r w:rsidRPr="00121B2E">
              <w:rPr>
                <w:color w:val="000000"/>
                <w:sz w:val="22"/>
                <w:szCs w:val="22"/>
              </w:rPr>
              <w:t>Итого с экзаменом</w:t>
            </w:r>
          </w:p>
        </w:tc>
        <w:tc>
          <w:tcPr>
            <w:tcW w:w="2126" w:type="dxa"/>
            <w:tcBorders>
              <w:top w:val="single" w:sz="8" w:space="0" w:color="auto"/>
              <w:left w:val="nil"/>
              <w:bottom w:val="single" w:sz="8" w:space="0" w:color="auto"/>
              <w:right w:val="nil"/>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9" w:type="dxa"/>
            <w:gridSpan w:val="2"/>
            <w:tcBorders>
              <w:top w:val="nil"/>
              <w:left w:val="nil"/>
              <w:bottom w:val="single" w:sz="8" w:space="0" w:color="auto"/>
              <w:right w:val="nil"/>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9" w:type="dxa"/>
            <w:tcBorders>
              <w:top w:val="nil"/>
              <w:left w:val="nil"/>
              <w:bottom w:val="single" w:sz="8" w:space="0" w:color="auto"/>
              <w:right w:val="nil"/>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8" w:type="dxa"/>
            <w:tcBorders>
              <w:top w:val="nil"/>
              <w:left w:val="nil"/>
              <w:bottom w:val="single" w:sz="8" w:space="0" w:color="auto"/>
              <w:right w:val="nil"/>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709" w:type="dxa"/>
            <w:gridSpan w:val="4"/>
            <w:tcBorders>
              <w:top w:val="nil"/>
              <w:left w:val="nil"/>
              <w:bottom w:val="single" w:sz="8" w:space="0" w:color="auto"/>
              <w:right w:val="single" w:sz="8" w:space="0" w:color="auto"/>
            </w:tcBorders>
            <w:shd w:val="clear" w:color="auto" w:fill="595959"/>
            <w:vAlign w:val="center"/>
            <w:hideMark/>
          </w:tcPr>
          <w:p w:rsidR="00E76412" w:rsidRPr="00121B2E" w:rsidRDefault="00E76412" w:rsidP="0092771F">
            <w:pPr>
              <w:jc w:val="center"/>
              <w:rPr>
                <w:i/>
                <w:iCs/>
                <w:color w:val="000000"/>
                <w:sz w:val="22"/>
                <w:szCs w:val="22"/>
              </w:rPr>
            </w:pPr>
            <w:r w:rsidRPr="00121B2E">
              <w:rPr>
                <w:i/>
                <w:iCs/>
                <w:color w:val="000000"/>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E76412" w:rsidRPr="00121B2E" w:rsidRDefault="00E76412" w:rsidP="0092771F">
            <w:pPr>
              <w:jc w:val="center"/>
              <w:rPr>
                <w:b/>
                <w:bCs/>
                <w:i/>
                <w:iCs/>
                <w:color w:val="000000"/>
                <w:sz w:val="22"/>
                <w:szCs w:val="22"/>
              </w:rPr>
            </w:pPr>
            <w:r>
              <w:rPr>
                <w:b/>
                <w:bCs/>
                <w:i/>
                <w:iCs/>
                <w:color w:val="000000"/>
                <w:sz w:val="22"/>
                <w:szCs w:val="22"/>
              </w:rPr>
              <w:t>252</w:t>
            </w:r>
          </w:p>
        </w:tc>
      </w:tr>
    </w:tbl>
    <w:p w:rsidR="00E76412" w:rsidRPr="001418A0" w:rsidRDefault="00E76412" w:rsidP="00E76412">
      <w:pPr>
        <w:tabs>
          <w:tab w:val="left" w:pos="900"/>
        </w:tabs>
        <w:jc w:val="both"/>
        <w:rPr>
          <w:b/>
          <w:sz w:val="24"/>
          <w:szCs w:val="24"/>
        </w:rPr>
      </w:pPr>
    </w:p>
    <w:p w:rsidR="00E76412" w:rsidRPr="001418A0" w:rsidRDefault="00E76412" w:rsidP="00E76412">
      <w:pPr>
        <w:tabs>
          <w:tab w:val="left" w:pos="900"/>
        </w:tabs>
        <w:jc w:val="both"/>
        <w:rPr>
          <w:b/>
          <w:sz w:val="24"/>
          <w:szCs w:val="24"/>
        </w:rPr>
      </w:pPr>
    </w:p>
    <w:p w:rsidR="00284D88" w:rsidRPr="006E1872" w:rsidRDefault="00284D88" w:rsidP="00284D88">
      <w:pPr>
        <w:ind w:firstLine="709"/>
        <w:jc w:val="both"/>
        <w:rPr>
          <w:b/>
          <w:i/>
          <w:sz w:val="16"/>
          <w:szCs w:val="16"/>
        </w:rPr>
      </w:pPr>
      <w:r w:rsidRPr="006E1872">
        <w:rPr>
          <w:b/>
          <w:i/>
          <w:sz w:val="16"/>
          <w:szCs w:val="16"/>
        </w:rPr>
        <w:t>* Примечания:</w:t>
      </w:r>
    </w:p>
    <w:p w:rsidR="00284D88" w:rsidRPr="006E1872" w:rsidRDefault="00284D88" w:rsidP="00284D88">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4D88" w:rsidRPr="006E1872" w:rsidRDefault="00284D88" w:rsidP="00284D88">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Pr>
          <w:b/>
          <w:sz w:val="16"/>
          <w:szCs w:val="16"/>
        </w:rPr>
        <w:t>Педагогика</w:t>
      </w:r>
      <w:r w:rsidRPr="006E1872">
        <w:rPr>
          <w:sz w:val="16"/>
          <w:szCs w:val="16"/>
        </w:rPr>
        <w:t>»</w:t>
      </w:r>
      <w:r w:rsidRPr="006E1872">
        <w:rPr>
          <w:sz w:val="24"/>
          <w:szCs w:val="24"/>
        </w:rPr>
        <w:t xml:space="preserve"> </w:t>
      </w:r>
      <w:r w:rsidRPr="006E1872">
        <w:rPr>
          <w:sz w:val="16"/>
          <w:szCs w:val="16"/>
        </w:rPr>
        <w:t xml:space="preserve">согласно требованиям </w:t>
      </w:r>
      <w:r w:rsidRPr="006E1872">
        <w:rPr>
          <w:b/>
          <w:sz w:val="16"/>
          <w:szCs w:val="16"/>
        </w:rPr>
        <w:t>частей 3-5 статьи 13, статьи 30, пункта 3 части 1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пунктов 16, 38</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6E187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6E187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4D88" w:rsidRPr="006E1872" w:rsidRDefault="00284D88" w:rsidP="00284D88">
      <w:pPr>
        <w:ind w:firstLine="709"/>
        <w:jc w:val="both"/>
        <w:rPr>
          <w:b/>
          <w:sz w:val="16"/>
          <w:szCs w:val="16"/>
        </w:rPr>
      </w:pPr>
      <w:r w:rsidRPr="006E1872">
        <w:rPr>
          <w:b/>
          <w:sz w:val="16"/>
          <w:szCs w:val="16"/>
        </w:rPr>
        <w:t>б) Для обучающихся с ограниченными возможностями здоровья и инвалидов:</w:t>
      </w:r>
    </w:p>
    <w:p w:rsidR="00284D88" w:rsidRPr="006E1872" w:rsidRDefault="00284D88" w:rsidP="00284D88">
      <w:pPr>
        <w:ind w:firstLine="709"/>
        <w:jc w:val="both"/>
        <w:rPr>
          <w:sz w:val="16"/>
          <w:szCs w:val="16"/>
        </w:rPr>
      </w:pPr>
      <w:r w:rsidRPr="006E187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1872">
        <w:rPr>
          <w:b/>
          <w:sz w:val="16"/>
          <w:szCs w:val="16"/>
        </w:rPr>
        <w:t>статьи 79</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раздела III</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1872">
        <w:rPr>
          <w:b/>
          <w:i/>
          <w:sz w:val="16"/>
          <w:szCs w:val="16"/>
        </w:rPr>
        <w:t>при наличии факта зачисления таких обучающихся с учетом конкретных нозологий</w:t>
      </w:r>
      <w:r w:rsidRPr="006E1872">
        <w:rPr>
          <w:sz w:val="16"/>
          <w:szCs w:val="16"/>
        </w:rPr>
        <w:t>).</w:t>
      </w:r>
    </w:p>
    <w:p w:rsidR="00284D88" w:rsidRPr="006E1872" w:rsidRDefault="00284D88" w:rsidP="00284D88">
      <w:pPr>
        <w:ind w:firstLine="709"/>
        <w:jc w:val="both"/>
        <w:rPr>
          <w:b/>
          <w:sz w:val="16"/>
          <w:szCs w:val="16"/>
        </w:rPr>
      </w:pPr>
      <w:r w:rsidRPr="006E187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4D88" w:rsidRPr="006E1872" w:rsidRDefault="00284D88" w:rsidP="00284D88">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требованиями </w:t>
      </w:r>
      <w:r w:rsidRPr="006E1872">
        <w:rPr>
          <w:b/>
          <w:sz w:val="16"/>
          <w:szCs w:val="16"/>
        </w:rPr>
        <w:t xml:space="preserve">частей 3-5 статьи 13, статьи 30, пункта 3 части 1 статьи 34 </w:t>
      </w:r>
      <w:r w:rsidRPr="006E1872">
        <w:rPr>
          <w:sz w:val="16"/>
          <w:szCs w:val="16"/>
        </w:rPr>
        <w:t xml:space="preserve">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20</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Pr>
          <w:sz w:val="16"/>
          <w:szCs w:val="16"/>
        </w:rPr>
        <w:t xml:space="preserve"> </w:t>
      </w:r>
      <w:r w:rsidRPr="006E1872">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E1872">
        <w:rPr>
          <w:b/>
          <w:sz w:val="16"/>
          <w:szCs w:val="16"/>
        </w:rPr>
        <w:t>частью 5 статьи 5</w:t>
      </w:r>
      <w:r w:rsidRPr="006E1872">
        <w:rPr>
          <w:sz w:val="16"/>
          <w:szCs w:val="16"/>
        </w:rPr>
        <w:t xml:space="preserve"> Федерального закона </w:t>
      </w:r>
      <w:r w:rsidRPr="006E1872">
        <w:rPr>
          <w:b/>
          <w:sz w:val="16"/>
          <w:szCs w:val="16"/>
        </w:rPr>
        <w:t>от 05.05.2014 № 84-ФЗ</w:t>
      </w:r>
      <w:r w:rsidRPr="006E1872">
        <w:rPr>
          <w:sz w:val="16"/>
          <w:szCs w:val="16"/>
        </w:rPr>
        <w:t xml:space="preserve"> «Об особенностях правового регулирования отношений в сфере образования в связи с принятием в Российскую </w:t>
      </w:r>
      <w:r w:rsidRPr="006E1872">
        <w:rPr>
          <w:sz w:val="16"/>
          <w:szCs w:val="16"/>
        </w:rPr>
        <w:lastRenderedPageBreak/>
        <w:t>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6E187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4D88" w:rsidRPr="006E1872" w:rsidRDefault="00284D88" w:rsidP="00284D88">
      <w:pPr>
        <w:ind w:firstLine="709"/>
        <w:jc w:val="both"/>
        <w:rPr>
          <w:b/>
          <w:sz w:val="16"/>
          <w:szCs w:val="16"/>
        </w:rPr>
      </w:pPr>
      <w:r w:rsidRPr="006E187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4D88" w:rsidRPr="006E1872" w:rsidRDefault="00284D88" w:rsidP="00284D88">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 </w:t>
      </w:r>
      <w:r w:rsidRPr="006E1872">
        <w:rPr>
          <w:b/>
          <w:sz w:val="16"/>
          <w:szCs w:val="16"/>
        </w:rPr>
        <w:t>пункта 9 части 1 статьи 33, части 3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43</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84D88" w:rsidRDefault="00284D88" w:rsidP="00284D88"/>
    <w:p w:rsidR="00DF35F2" w:rsidRPr="001418A0" w:rsidRDefault="00DF35F2" w:rsidP="00DF35F2">
      <w:pPr>
        <w:ind w:firstLine="709"/>
        <w:jc w:val="both"/>
        <w:rPr>
          <w:b/>
          <w:sz w:val="24"/>
          <w:szCs w:val="24"/>
        </w:rPr>
      </w:pPr>
    </w:p>
    <w:p w:rsidR="003A71E4" w:rsidRPr="001418A0" w:rsidRDefault="007F4B97" w:rsidP="00DF35F2">
      <w:pPr>
        <w:ind w:firstLine="709"/>
        <w:jc w:val="both"/>
        <w:rPr>
          <w:b/>
          <w:sz w:val="24"/>
          <w:szCs w:val="24"/>
        </w:rPr>
      </w:pPr>
      <w:r w:rsidRPr="001418A0">
        <w:rPr>
          <w:b/>
          <w:sz w:val="24"/>
          <w:szCs w:val="24"/>
        </w:rPr>
        <w:t>5.</w:t>
      </w:r>
      <w:r w:rsidR="00114770" w:rsidRPr="001418A0">
        <w:rPr>
          <w:b/>
          <w:sz w:val="24"/>
          <w:szCs w:val="24"/>
        </w:rPr>
        <w:t>3</w:t>
      </w:r>
      <w:r w:rsidRPr="001418A0">
        <w:rPr>
          <w:b/>
          <w:sz w:val="24"/>
          <w:szCs w:val="24"/>
        </w:rPr>
        <w:t xml:space="preserve"> Содержание дисциплины</w:t>
      </w:r>
    </w:p>
    <w:p w:rsidR="00021FDF" w:rsidRPr="001418A0" w:rsidRDefault="00021FDF" w:rsidP="00021FDF">
      <w:pPr>
        <w:tabs>
          <w:tab w:val="left" w:pos="900"/>
        </w:tabs>
        <w:ind w:firstLine="709"/>
        <w:jc w:val="both"/>
        <w:rPr>
          <w:b/>
          <w:sz w:val="24"/>
          <w:szCs w:val="24"/>
        </w:rPr>
      </w:pPr>
    </w:p>
    <w:p w:rsidR="00E76412" w:rsidRPr="001418A0" w:rsidRDefault="00E76412" w:rsidP="00E76412">
      <w:pPr>
        <w:tabs>
          <w:tab w:val="left" w:pos="900"/>
        </w:tabs>
        <w:ind w:firstLine="709"/>
        <w:jc w:val="both"/>
        <w:rPr>
          <w:sz w:val="24"/>
          <w:szCs w:val="24"/>
        </w:rPr>
      </w:pPr>
      <w:r w:rsidRPr="001418A0">
        <w:rPr>
          <w:b/>
          <w:sz w:val="24"/>
          <w:szCs w:val="24"/>
        </w:rPr>
        <w:t>Тема № 1.</w:t>
      </w:r>
      <w:r w:rsidRPr="001418A0">
        <w:rPr>
          <w:sz w:val="24"/>
          <w:szCs w:val="24"/>
        </w:rPr>
        <w:t xml:space="preserve"> Система образования России. </w:t>
      </w:r>
    </w:p>
    <w:p w:rsidR="00E76412" w:rsidRPr="001418A0" w:rsidRDefault="00E76412" w:rsidP="00E76412">
      <w:pPr>
        <w:tabs>
          <w:tab w:val="left" w:pos="900"/>
        </w:tabs>
        <w:ind w:firstLine="709"/>
        <w:jc w:val="both"/>
        <w:rPr>
          <w:b/>
          <w:sz w:val="24"/>
          <w:szCs w:val="24"/>
        </w:rPr>
      </w:pPr>
      <w:r w:rsidRPr="001418A0">
        <w:rPr>
          <w:sz w:val="24"/>
          <w:szCs w:val="24"/>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r w:rsidRPr="001418A0">
        <w:rPr>
          <w:sz w:val="24"/>
          <w:szCs w:val="24"/>
        </w:rPr>
        <w:br/>
        <w:t>Особенности современных образовательных учреждений России. Особенности системы образования Омской области.</w:t>
      </w:r>
    </w:p>
    <w:p w:rsidR="00E76412" w:rsidRPr="001418A0" w:rsidRDefault="00E76412" w:rsidP="00E76412">
      <w:pPr>
        <w:tabs>
          <w:tab w:val="left" w:pos="900"/>
        </w:tabs>
        <w:ind w:firstLine="709"/>
        <w:jc w:val="both"/>
        <w:rPr>
          <w:sz w:val="24"/>
          <w:szCs w:val="24"/>
        </w:rPr>
      </w:pPr>
      <w:r w:rsidRPr="001418A0">
        <w:rPr>
          <w:b/>
          <w:sz w:val="24"/>
          <w:szCs w:val="24"/>
        </w:rPr>
        <w:t>Тема № 2.</w:t>
      </w:r>
      <w:r w:rsidRPr="001418A0">
        <w:rPr>
          <w:sz w:val="24"/>
          <w:szCs w:val="24"/>
        </w:rPr>
        <w:t xml:space="preserve"> Педагогическая профессия: общая характеристика и перспективы её развития. </w:t>
      </w:r>
    </w:p>
    <w:p w:rsidR="00E76412" w:rsidRPr="001418A0" w:rsidRDefault="00E76412" w:rsidP="00E76412">
      <w:pPr>
        <w:tabs>
          <w:tab w:val="left" w:pos="900"/>
        </w:tabs>
        <w:ind w:firstLine="709"/>
        <w:jc w:val="both"/>
        <w:rPr>
          <w:sz w:val="24"/>
          <w:szCs w:val="24"/>
        </w:rPr>
      </w:pPr>
      <w:r w:rsidRPr="001418A0">
        <w:rPr>
          <w:sz w:val="24"/>
          <w:szCs w:val="24"/>
        </w:rPr>
        <w:t>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p w:rsidR="00E76412" w:rsidRPr="001418A0" w:rsidRDefault="00E76412" w:rsidP="00E76412">
      <w:pPr>
        <w:tabs>
          <w:tab w:val="left" w:pos="900"/>
        </w:tabs>
        <w:ind w:firstLine="709"/>
        <w:jc w:val="both"/>
        <w:rPr>
          <w:sz w:val="24"/>
          <w:szCs w:val="24"/>
        </w:rPr>
      </w:pPr>
      <w:r w:rsidRPr="001418A0">
        <w:rPr>
          <w:b/>
          <w:sz w:val="24"/>
          <w:szCs w:val="24"/>
        </w:rPr>
        <w:t>Тема № 3.</w:t>
      </w:r>
      <w:r w:rsidRPr="001418A0">
        <w:rPr>
          <w:sz w:val="24"/>
          <w:szCs w:val="24"/>
        </w:rPr>
        <w:t xml:space="preserve"> Личность педагога и его профессионально значимые качества. </w:t>
      </w:r>
    </w:p>
    <w:p w:rsidR="00E76412" w:rsidRPr="001418A0" w:rsidRDefault="00E76412" w:rsidP="00E76412">
      <w:pPr>
        <w:tabs>
          <w:tab w:val="left" w:pos="900"/>
        </w:tabs>
        <w:ind w:firstLine="709"/>
        <w:jc w:val="both"/>
        <w:rPr>
          <w:sz w:val="24"/>
          <w:szCs w:val="24"/>
        </w:rPr>
      </w:pPr>
      <w:r w:rsidRPr="001418A0">
        <w:rPr>
          <w:sz w:val="24"/>
          <w:szCs w:val="24"/>
        </w:rPr>
        <w:t xml:space="preserve">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 </w:t>
      </w:r>
    </w:p>
    <w:p w:rsidR="00E76412" w:rsidRPr="001418A0" w:rsidRDefault="00E76412" w:rsidP="00E76412">
      <w:pPr>
        <w:tabs>
          <w:tab w:val="left" w:pos="900"/>
        </w:tabs>
        <w:ind w:firstLine="709"/>
        <w:jc w:val="both"/>
        <w:rPr>
          <w:sz w:val="24"/>
          <w:szCs w:val="24"/>
        </w:rPr>
      </w:pPr>
      <w:r w:rsidRPr="001418A0">
        <w:rPr>
          <w:b/>
          <w:sz w:val="24"/>
          <w:szCs w:val="24"/>
        </w:rPr>
        <w:t xml:space="preserve">Тема № 4. </w:t>
      </w:r>
      <w:r w:rsidRPr="001418A0">
        <w:rPr>
          <w:sz w:val="24"/>
          <w:szCs w:val="24"/>
        </w:rPr>
        <w:t xml:space="preserve">Профессиональная деятельность педагога. </w:t>
      </w:r>
    </w:p>
    <w:p w:rsidR="00E76412" w:rsidRPr="001418A0" w:rsidRDefault="00E76412" w:rsidP="00E76412">
      <w:pPr>
        <w:tabs>
          <w:tab w:val="left" w:pos="900"/>
        </w:tabs>
        <w:ind w:firstLine="709"/>
        <w:jc w:val="both"/>
        <w:rPr>
          <w:sz w:val="24"/>
          <w:szCs w:val="24"/>
        </w:rPr>
      </w:pPr>
      <w:r w:rsidRPr="001418A0">
        <w:rPr>
          <w:sz w:val="24"/>
          <w:szCs w:val="24"/>
        </w:rPr>
        <w:t>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p w:rsidR="00E76412" w:rsidRPr="001418A0" w:rsidRDefault="00E76412" w:rsidP="00E76412">
      <w:pPr>
        <w:tabs>
          <w:tab w:val="left" w:pos="900"/>
        </w:tabs>
        <w:ind w:firstLine="709"/>
        <w:jc w:val="both"/>
        <w:rPr>
          <w:sz w:val="24"/>
          <w:szCs w:val="24"/>
        </w:rPr>
      </w:pPr>
      <w:r w:rsidRPr="001418A0">
        <w:rPr>
          <w:b/>
          <w:sz w:val="24"/>
          <w:szCs w:val="24"/>
        </w:rPr>
        <w:t>Тема № 5.</w:t>
      </w:r>
      <w:r w:rsidRPr="001418A0">
        <w:rPr>
          <w:sz w:val="24"/>
          <w:szCs w:val="24"/>
        </w:rPr>
        <w:t xml:space="preserve"> Педагогика как наука. </w:t>
      </w:r>
    </w:p>
    <w:p w:rsidR="00E76412" w:rsidRPr="001418A0" w:rsidRDefault="00E76412" w:rsidP="00E76412">
      <w:pPr>
        <w:tabs>
          <w:tab w:val="left" w:pos="900"/>
        </w:tabs>
        <w:ind w:firstLine="709"/>
        <w:jc w:val="both"/>
        <w:rPr>
          <w:sz w:val="24"/>
          <w:szCs w:val="24"/>
        </w:rPr>
      </w:pPr>
      <w:r w:rsidRPr="001418A0">
        <w:rPr>
          <w:sz w:val="24"/>
          <w:szCs w:val="24"/>
        </w:rPr>
        <w:t>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p w:rsidR="00E76412" w:rsidRPr="001418A0" w:rsidRDefault="00E76412" w:rsidP="00E76412">
      <w:pPr>
        <w:tabs>
          <w:tab w:val="left" w:pos="900"/>
        </w:tabs>
        <w:ind w:firstLine="709"/>
        <w:jc w:val="both"/>
        <w:rPr>
          <w:sz w:val="24"/>
          <w:szCs w:val="24"/>
        </w:rPr>
      </w:pPr>
      <w:r w:rsidRPr="001418A0">
        <w:rPr>
          <w:b/>
          <w:sz w:val="24"/>
          <w:szCs w:val="24"/>
        </w:rPr>
        <w:t>Тема № 6.</w:t>
      </w:r>
      <w:r w:rsidRPr="001418A0">
        <w:rPr>
          <w:sz w:val="24"/>
          <w:szCs w:val="24"/>
        </w:rPr>
        <w:t xml:space="preserve"> Методология педагогической науки и деятельности. </w:t>
      </w:r>
    </w:p>
    <w:p w:rsidR="00E76412" w:rsidRPr="001418A0" w:rsidRDefault="00E76412" w:rsidP="00E76412">
      <w:pPr>
        <w:tabs>
          <w:tab w:val="left" w:pos="900"/>
        </w:tabs>
        <w:ind w:firstLine="709"/>
        <w:jc w:val="both"/>
        <w:rPr>
          <w:sz w:val="24"/>
          <w:szCs w:val="24"/>
        </w:rPr>
      </w:pPr>
      <w:r w:rsidRPr="001418A0">
        <w:rPr>
          <w:sz w:val="24"/>
          <w:szCs w:val="24"/>
        </w:rPr>
        <w:lastRenderedPageBreak/>
        <w:t>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p w:rsidR="00E76412" w:rsidRPr="001418A0" w:rsidRDefault="00E76412" w:rsidP="00E76412">
      <w:pPr>
        <w:tabs>
          <w:tab w:val="left" w:pos="900"/>
        </w:tabs>
        <w:ind w:firstLine="709"/>
        <w:jc w:val="both"/>
        <w:rPr>
          <w:sz w:val="24"/>
          <w:szCs w:val="24"/>
        </w:rPr>
      </w:pPr>
      <w:r w:rsidRPr="001418A0">
        <w:rPr>
          <w:b/>
          <w:sz w:val="24"/>
          <w:szCs w:val="24"/>
        </w:rPr>
        <w:t>Тема № 7.</w:t>
      </w:r>
      <w:r w:rsidRPr="001418A0">
        <w:rPr>
          <w:sz w:val="24"/>
          <w:szCs w:val="24"/>
        </w:rPr>
        <w:t xml:space="preserve"> Образование как ценность, процесс и результат. </w:t>
      </w:r>
    </w:p>
    <w:p w:rsidR="00E76412" w:rsidRPr="001418A0" w:rsidRDefault="00E76412" w:rsidP="00E76412">
      <w:pPr>
        <w:tabs>
          <w:tab w:val="left" w:pos="900"/>
        </w:tabs>
        <w:ind w:firstLine="709"/>
        <w:jc w:val="both"/>
        <w:rPr>
          <w:sz w:val="24"/>
          <w:szCs w:val="24"/>
        </w:rPr>
      </w:pPr>
      <w:r w:rsidRPr="001418A0">
        <w:rPr>
          <w:sz w:val="24"/>
          <w:szCs w:val="24"/>
        </w:rPr>
        <w:t>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p w:rsidR="00E76412" w:rsidRPr="001418A0" w:rsidRDefault="00E76412" w:rsidP="00E76412">
      <w:pPr>
        <w:tabs>
          <w:tab w:val="left" w:pos="900"/>
        </w:tabs>
        <w:ind w:firstLine="709"/>
        <w:jc w:val="both"/>
        <w:rPr>
          <w:sz w:val="24"/>
          <w:szCs w:val="24"/>
        </w:rPr>
      </w:pPr>
      <w:r w:rsidRPr="001418A0">
        <w:rPr>
          <w:b/>
          <w:sz w:val="24"/>
          <w:szCs w:val="24"/>
        </w:rPr>
        <w:t>Тема № 8.</w:t>
      </w:r>
      <w:r w:rsidRPr="001418A0">
        <w:rPr>
          <w:sz w:val="24"/>
          <w:szCs w:val="24"/>
        </w:rPr>
        <w:t xml:space="preserve"> Основные характеристики целостного педагогического процесса. </w:t>
      </w:r>
    </w:p>
    <w:p w:rsidR="00E76412" w:rsidRPr="001418A0" w:rsidRDefault="00E76412" w:rsidP="00E76412">
      <w:pPr>
        <w:tabs>
          <w:tab w:val="left" w:pos="900"/>
        </w:tabs>
        <w:ind w:firstLine="709"/>
        <w:jc w:val="both"/>
        <w:rPr>
          <w:sz w:val="24"/>
          <w:szCs w:val="24"/>
        </w:rPr>
      </w:pPr>
      <w:r w:rsidRPr="001418A0">
        <w:rPr>
          <w:sz w:val="24"/>
          <w:szCs w:val="24"/>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  </w:t>
      </w:r>
    </w:p>
    <w:p w:rsidR="00E76412" w:rsidRPr="001418A0" w:rsidRDefault="00E76412" w:rsidP="00E76412">
      <w:pPr>
        <w:ind w:firstLine="708"/>
        <w:jc w:val="both"/>
        <w:rPr>
          <w:sz w:val="24"/>
          <w:szCs w:val="24"/>
        </w:rPr>
      </w:pPr>
      <w:r w:rsidRPr="001418A0">
        <w:rPr>
          <w:b/>
          <w:sz w:val="24"/>
          <w:szCs w:val="24"/>
        </w:rPr>
        <w:t>Тема № 9.</w:t>
      </w:r>
      <w:r w:rsidRPr="001418A0">
        <w:rPr>
          <w:sz w:val="24"/>
          <w:szCs w:val="24"/>
        </w:rPr>
        <w:t xml:space="preserve"> Содержание образования. </w:t>
      </w:r>
    </w:p>
    <w:p w:rsidR="00E76412" w:rsidRPr="001418A0" w:rsidRDefault="00E76412" w:rsidP="00E76412">
      <w:pPr>
        <w:ind w:firstLine="708"/>
        <w:jc w:val="both"/>
        <w:rPr>
          <w:sz w:val="24"/>
          <w:szCs w:val="24"/>
        </w:rPr>
      </w:pPr>
      <w:r w:rsidRPr="001418A0">
        <w:rPr>
          <w:sz w:val="24"/>
          <w:szCs w:val="24"/>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p w:rsidR="00E76412" w:rsidRPr="001418A0" w:rsidRDefault="00E76412" w:rsidP="00E76412">
      <w:pPr>
        <w:ind w:firstLine="708"/>
        <w:jc w:val="both"/>
        <w:rPr>
          <w:sz w:val="24"/>
          <w:szCs w:val="24"/>
        </w:rPr>
      </w:pPr>
      <w:r w:rsidRPr="001418A0">
        <w:rPr>
          <w:b/>
          <w:sz w:val="24"/>
          <w:szCs w:val="24"/>
        </w:rPr>
        <w:t>Тема № 10</w:t>
      </w:r>
      <w:r w:rsidRPr="001418A0">
        <w:rPr>
          <w:sz w:val="24"/>
          <w:szCs w:val="24"/>
        </w:rPr>
        <w:t xml:space="preserve"> Введение в историю педагогической мысли и образования. </w:t>
      </w:r>
    </w:p>
    <w:p w:rsidR="00E76412" w:rsidRPr="001418A0" w:rsidRDefault="00E76412" w:rsidP="00E76412">
      <w:pPr>
        <w:ind w:firstLine="708"/>
        <w:jc w:val="both"/>
        <w:rPr>
          <w:sz w:val="24"/>
          <w:szCs w:val="24"/>
        </w:rPr>
      </w:pPr>
      <w:r>
        <w:rPr>
          <w:sz w:val="24"/>
          <w:szCs w:val="24"/>
        </w:rPr>
        <w:t>Историч</w:t>
      </w:r>
      <w:r w:rsidRPr="001418A0">
        <w:rPr>
          <w:sz w:val="24"/>
          <w:szCs w:val="24"/>
        </w:rPr>
        <w:t xml:space="preserve">еский подход в изучении педагогических явлений. Современная трактовка </w:t>
      </w:r>
      <w:r>
        <w:rPr>
          <w:sz w:val="24"/>
          <w:szCs w:val="24"/>
        </w:rPr>
        <w:t>истор</w:t>
      </w:r>
      <w:r w:rsidRPr="001418A0">
        <w:rPr>
          <w:sz w:val="24"/>
          <w:szCs w:val="24"/>
        </w:rPr>
        <w:t xml:space="preserve">ии педагогики как области педагогической науки. Методы </w:t>
      </w:r>
      <w:r>
        <w:rPr>
          <w:sz w:val="24"/>
          <w:szCs w:val="24"/>
        </w:rPr>
        <w:t>истори</w:t>
      </w:r>
      <w:r w:rsidRPr="001418A0">
        <w:rPr>
          <w:sz w:val="24"/>
          <w:szCs w:val="24"/>
        </w:rPr>
        <w:t xml:space="preserve">ческого анализа педагогических событий и явлений. Понятие мирового </w:t>
      </w:r>
      <w:r>
        <w:rPr>
          <w:sz w:val="24"/>
          <w:szCs w:val="24"/>
        </w:rPr>
        <w:t>историко</w:t>
      </w:r>
      <w:r w:rsidRPr="001418A0">
        <w:rPr>
          <w:sz w:val="24"/>
          <w:szCs w:val="24"/>
        </w:rPr>
        <w:t xml:space="preserve">-педагогического процесса. Ведущие педагогические идеи в </w:t>
      </w:r>
      <w:r>
        <w:rPr>
          <w:sz w:val="24"/>
          <w:szCs w:val="24"/>
        </w:rPr>
        <w:t>истории</w:t>
      </w:r>
      <w:r w:rsidRPr="001418A0">
        <w:rPr>
          <w:sz w:val="24"/>
          <w:szCs w:val="24"/>
        </w:rPr>
        <w:t xml:space="preserve">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w:t>
      </w:r>
      <w:r>
        <w:rPr>
          <w:sz w:val="24"/>
          <w:szCs w:val="24"/>
        </w:rPr>
        <w:t>тия человечества. Феномен «</w:t>
      </w:r>
      <w:r w:rsidRPr="001418A0">
        <w:rPr>
          <w:sz w:val="24"/>
          <w:szCs w:val="24"/>
        </w:rPr>
        <w:t>учительство-ученичество</w:t>
      </w:r>
      <w:r>
        <w:rPr>
          <w:sz w:val="24"/>
          <w:szCs w:val="24"/>
        </w:rPr>
        <w:t>»</w:t>
      </w:r>
      <w:r w:rsidRPr="001418A0">
        <w:rPr>
          <w:sz w:val="24"/>
          <w:szCs w:val="24"/>
        </w:rPr>
        <w:t xml:space="preserve">.      </w:t>
      </w:r>
    </w:p>
    <w:p w:rsidR="00E76412" w:rsidRPr="001418A0" w:rsidRDefault="00E76412" w:rsidP="00E76412">
      <w:pPr>
        <w:ind w:firstLine="708"/>
        <w:jc w:val="both"/>
        <w:rPr>
          <w:sz w:val="24"/>
          <w:szCs w:val="24"/>
        </w:rPr>
      </w:pPr>
      <w:r w:rsidRPr="001418A0">
        <w:rPr>
          <w:b/>
          <w:sz w:val="24"/>
          <w:szCs w:val="24"/>
        </w:rPr>
        <w:t xml:space="preserve">Тема № 11. </w:t>
      </w:r>
      <w:r w:rsidRPr="001418A0">
        <w:rPr>
          <w:sz w:val="24"/>
          <w:szCs w:val="24"/>
        </w:rPr>
        <w:t xml:space="preserve">Образовательные системы Древнего Востока и античного общества. </w:t>
      </w:r>
    </w:p>
    <w:p w:rsidR="00E76412" w:rsidRPr="001418A0" w:rsidRDefault="00E76412" w:rsidP="00E76412">
      <w:pPr>
        <w:ind w:firstLine="708"/>
        <w:jc w:val="both"/>
        <w:rPr>
          <w:sz w:val="24"/>
          <w:szCs w:val="24"/>
        </w:rPr>
      </w:pPr>
      <w:r w:rsidRPr="001418A0">
        <w:rPr>
          <w:sz w:val="24"/>
          <w:szCs w:val="24"/>
        </w:rPr>
        <w:t xml:space="preserve">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 </w:t>
      </w:r>
    </w:p>
    <w:p w:rsidR="00E76412" w:rsidRPr="001418A0" w:rsidRDefault="00E76412" w:rsidP="00E76412">
      <w:pPr>
        <w:ind w:firstLine="708"/>
        <w:jc w:val="both"/>
        <w:rPr>
          <w:sz w:val="24"/>
          <w:szCs w:val="24"/>
        </w:rPr>
      </w:pPr>
      <w:r w:rsidRPr="001418A0">
        <w:rPr>
          <w:b/>
          <w:sz w:val="24"/>
          <w:szCs w:val="24"/>
        </w:rPr>
        <w:t xml:space="preserve">Тема № 12. </w:t>
      </w:r>
      <w:r w:rsidRPr="001418A0">
        <w:rPr>
          <w:sz w:val="24"/>
          <w:szCs w:val="24"/>
        </w:rPr>
        <w:t xml:space="preserve">Светское и религиозное образование и воспитание. </w:t>
      </w:r>
    </w:p>
    <w:p w:rsidR="00E76412" w:rsidRPr="001418A0" w:rsidRDefault="00E76412" w:rsidP="00E76412">
      <w:pPr>
        <w:ind w:firstLine="708"/>
        <w:jc w:val="both"/>
        <w:rPr>
          <w:sz w:val="24"/>
          <w:szCs w:val="24"/>
        </w:rPr>
      </w:pPr>
      <w:r w:rsidRPr="001418A0">
        <w:rPr>
          <w:sz w:val="24"/>
          <w:szCs w:val="24"/>
        </w:rPr>
        <w:lastRenderedPageBreak/>
        <w:t>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p w:rsidR="00E76412" w:rsidRPr="001418A0" w:rsidRDefault="00E76412" w:rsidP="00E76412">
      <w:pPr>
        <w:ind w:firstLine="708"/>
        <w:jc w:val="both"/>
        <w:rPr>
          <w:sz w:val="24"/>
          <w:szCs w:val="24"/>
        </w:rPr>
      </w:pPr>
      <w:r w:rsidRPr="001418A0">
        <w:rPr>
          <w:b/>
          <w:sz w:val="24"/>
          <w:szCs w:val="24"/>
        </w:rPr>
        <w:t xml:space="preserve">Тема № 13. </w:t>
      </w:r>
      <w:r>
        <w:rPr>
          <w:sz w:val="24"/>
          <w:szCs w:val="24"/>
        </w:rPr>
        <w:t>Истор</w:t>
      </w:r>
      <w:r w:rsidRPr="001418A0">
        <w:rPr>
          <w:sz w:val="24"/>
          <w:szCs w:val="24"/>
        </w:rPr>
        <w:t xml:space="preserve">ические основы поликультурного взаимодействия в образовании. </w:t>
      </w:r>
    </w:p>
    <w:p w:rsidR="00E76412" w:rsidRPr="001418A0" w:rsidRDefault="00E76412" w:rsidP="00E76412">
      <w:pPr>
        <w:ind w:firstLine="708"/>
        <w:jc w:val="both"/>
        <w:rPr>
          <w:sz w:val="24"/>
          <w:szCs w:val="24"/>
        </w:rPr>
      </w:pPr>
      <w:r w:rsidRPr="001418A0">
        <w:rPr>
          <w:sz w:val="24"/>
          <w:szCs w:val="24"/>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p w:rsidR="00E76412" w:rsidRPr="001418A0" w:rsidRDefault="00E76412" w:rsidP="00E76412">
      <w:pPr>
        <w:tabs>
          <w:tab w:val="left" w:pos="900"/>
        </w:tabs>
        <w:ind w:firstLine="709"/>
        <w:jc w:val="both"/>
        <w:rPr>
          <w:sz w:val="24"/>
          <w:szCs w:val="24"/>
        </w:rPr>
      </w:pPr>
      <w:r w:rsidRPr="001418A0">
        <w:rPr>
          <w:b/>
          <w:sz w:val="24"/>
          <w:szCs w:val="24"/>
        </w:rPr>
        <w:t xml:space="preserve">Тема № 14. </w:t>
      </w:r>
      <w:r w:rsidRPr="001418A0">
        <w:rPr>
          <w:sz w:val="24"/>
          <w:szCs w:val="24"/>
        </w:rPr>
        <w:t>Становление и развитие гуманистических педагогических идей.</w:t>
      </w:r>
    </w:p>
    <w:p w:rsidR="00E76412" w:rsidRPr="001418A0" w:rsidRDefault="00E76412" w:rsidP="00E76412">
      <w:pPr>
        <w:tabs>
          <w:tab w:val="left" w:pos="900"/>
        </w:tabs>
        <w:ind w:firstLine="709"/>
        <w:jc w:val="both"/>
        <w:rPr>
          <w:sz w:val="24"/>
          <w:szCs w:val="24"/>
        </w:rPr>
      </w:pPr>
      <w:r w:rsidRPr="001418A0">
        <w:rPr>
          <w:sz w:val="24"/>
          <w:szCs w:val="24"/>
        </w:rPr>
        <w:t xml:space="preserve">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w:t>
      </w:r>
      <w:r>
        <w:rPr>
          <w:sz w:val="24"/>
          <w:szCs w:val="24"/>
        </w:rPr>
        <w:t>истор</w:t>
      </w:r>
      <w:r w:rsidRPr="001418A0">
        <w:rPr>
          <w:sz w:val="24"/>
          <w:szCs w:val="24"/>
        </w:rPr>
        <w:t xml:space="preserve">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 </w:t>
      </w:r>
      <w:r w:rsidRPr="001418A0">
        <w:rPr>
          <w:sz w:val="24"/>
          <w:szCs w:val="24"/>
        </w:rPr>
        <w:br/>
        <w:t xml:space="preserve"> 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p w:rsidR="00E76412" w:rsidRPr="001418A0" w:rsidRDefault="00E76412" w:rsidP="00E76412">
      <w:pPr>
        <w:tabs>
          <w:tab w:val="left" w:pos="900"/>
        </w:tabs>
        <w:ind w:firstLine="709"/>
        <w:jc w:val="both"/>
        <w:rPr>
          <w:sz w:val="24"/>
          <w:szCs w:val="24"/>
        </w:rPr>
      </w:pPr>
      <w:r w:rsidRPr="001418A0">
        <w:rPr>
          <w:b/>
          <w:sz w:val="24"/>
          <w:szCs w:val="24"/>
        </w:rPr>
        <w:t xml:space="preserve">Тема № 15. </w:t>
      </w:r>
      <w:r w:rsidRPr="001418A0">
        <w:rPr>
          <w:sz w:val="24"/>
          <w:szCs w:val="24"/>
        </w:rPr>
        <w:t xml:space="preserve">Развивающее обучение. </w:t>
      </w:r>
    </w:p>
    <w:p w:rsidR="00E76412" w:rsidRPr="001418A0" w:rsidRDefault="00E76412" w:rsidP="00E76412">
      <w:pPr>
        <w:tabs>
          <w:tab w:val="left" w:pos="900"/>
        </w:tabs>
        <w:ind w:firstLine="709"/>
        <w:jc w:val="both"/>
        <w:rPr>
          <w:sz w:val="24"/>
          <w:szCs w:val="24"/>
        </w:rPr>
      </w:pPr>
      <w:r w:rsidRPr="001418A0">
        <w:rPr>
          <w:sz w:val="24"/>
          <w:szCs w:val="24"/>
        </w:rPr>
        <w:t xml:space="preserve">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    </w:t>
      </w:r>
    </w:p>
    <w:p w:rsidR="00E76412" w:rsidRPr="001418A0" w:rsidRDefault="00E76412" w:rsidP="00E76412">
      <w:pPr>
        <w:tabs>
          <w:tab w:val="left" w:pos="900"/>
        </w:tabs>
        <w:ind w:firstLine="709"/>
        <w:jc w:val="both"/>
        <w:rPr>
          <w:sz w:val="24"/>
          <w:szCs w:val="24"/>
        </w:rPr>
      </w:pPr>
      <w:r w:rsidRPr="001418A0">
        <w:rPr>
          <w:b/>
          <w:sz w:val="24"/>
          <w:szCs w:val="24"/>
        </w:rPr>
        <w:t xml:space="preserve">Тема № 16. </w:t>
      </w:r>
      <w:r w:rsidRPr="001418A0">
        <w:rPr>
          <w:sz w:val="24"/>
          <w:szCs w:val="24"/>
        </w:rPr>
        <w:t xml:space="preserve">Идеи свободы, права, демократии, гуманизма в педагогической мысли </w:t>
      </w:r>
      <w:r w:rsidRPr="001418A0">
        <w:rPr>
          <w:sz w:val="24"/>
          <w:szCs w:val="24"/>
        </w:rPr>
        <w:lastRenderedPageBreak/>
        <w:t xml:space="preserve">за рубежом и в России. </w:t>
      </w:r>
    </w:p>
    <w:p w:rsidR="00E76412" w:rsidRPr="001418A0" w:rsidRDefault="00E76412" w:rsidP="00E76412">
      <w:pPr>
        <w:tabs>
          <w:tab w:val="left" w:pos="900"/>
        </w:tabs>
        <w:ind w:firstLine="709"/>
        <w:jc w:val="both"/>
        <w:rPr>
          <w:sz w:val="24"/>
          <w:szCs w:val="24"/>
        </w:rPr>
      </w:pPr>
      <w:r w:rsidRPr="001418A0">
        <w:rPr>
          <w:sz w:val="24"/>
          <w:szCs w:val="24"/>
        </w:rPr>
        <w:t xml:space="preserve">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w:t>
      </w:r>
      <w:r>
        <w:rPr>
          <w:sz w:val="24"/>
          <w:szCs w:val="24"/>
        </w:rPr>
        <w:t>истор</w:t>
      </w:r>
      <w:r w:rsidRPr="001418A0">
        <w:rPr>
          <w:sz w:val="24"/>
          <w:szCs w:val="24"/>
        </w:rPr>
        <w:t>ическое в профессии учителя. Гуманитарный характер профессии «учитель».</w:t>
      </w:r>
      <w:r w:rsidRPr="001418A0">
        <w:rPr>
          <w:sz w:val="24"/>
          <w:szCs w:val="24"/>
        </w:rPr>
        <w:br/>
        <w:t>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p w:rsidR="00E76412" w:rsidRPr="001418A0" w:rsidRDefault="00E76412" w:rsidP="00E76412">
      <w:pPr>
        <w:tabs>
          <w:tab w:val="left" w:pos="900"/>
        </w:tabs>
        <w:ind w:firstLine="709"/>
        <w:jc w:val="both"/>
        <w:rPr>
          <w:sz w:val="24"/>
          <w:szCs w:val="24"/>
        </w:rPr>
      </w:pPr>
      <w:r w:rsidRPr="001418A0">
        <w:rPr>
          <w:b/>
          <w:sz w:val="24"/>
          <w:szCs w:val="24"/>
        </w:rPr>
        <w:t xml:space="preserve">Тема № 17. </w:t>
      </w:r>
      <w:r w:rsidRPr="001418A0">
        <w:rPr>
          <w:sz w:val="24"/>
          <w:szCs w:val="24"/>
        </w:rPr>
        <w:t xml:space="preserve">Целеполагание в педагогической деятельности. </w:t>
      </w:r>
    </w:p>
    <w:p w:rsidR="00E76412" w:rsidRPr="001418A0" w:rsidRDefault="00E76412" w:rsidP="00E76412">
      <w:pPr>
        <w:tabs>
          <w:tab w:val="left" w:pos="900"/>
        </w:tabs>
        <w:ind w:firstLine="709"/>
        <w:jc w:val="both"/>
        <w:rPr>
          <w:sz w:val="24"/>
          <w:szCs w:val="24"/>
        </w:rPr>
      </w:pPr>
      <w:r w:rsidRPr="001418A0">
        <w:rPr>
          <w:sz w:val="24"/>
          <w:szCs w:val="24"/>
        </w:rPr>
        <w:t xml:space="preserve">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      </w:t>
      </w:r>
    </w:p>
    <w:p w:rsidR="00E76412" w:rsidRPr="001418A0" w:rsidRDefault="00E76412" w:rsidP="00E76412">
      <w:pPr>
        <w:tabs>
          <w:tab w:val="left" w:pos="900"/>
        </w:tabs>
        <w:ind w:firstLine="709"/>
        <w:jc w:val="both"/>
        <w:rPr>
          <w:sz w:val="24"/>
          <w:szCs w:val="24"/>
        </w:rPr>
      </w:pPr>
      <w:r w:rsidRPr="001418A0">
        <w:rPr>
          <w:b/>
          <w:sz w:val="24"/>
          <w:szCs w:val="24"/>
        </w:rPr>
        <w:t xml:space="preserve">Тема № 18. </w:t>
      </w:r>
      <w:r w:rsidRPr="001418A0">
        <w:rPr>
          <w:sz w:val="24"/>
          <w:szCs w:val="24"/>
        </w:rPr>
        <w:t xml:space="preserve">Педагогическое проектирование. </w:t>
      </w:r>
    </w:p>
    <w:p w:rsidR="00E76412" w:rsidRPr="001418A0" w:rsidRDefault="00E76412" w:rsidP="00E76412">
      <w:pPr>
        <w:tabs>
          <w:tab w:val="left" w:pos="900"/>
        </w:tabs>
        <w:ind w:firstLine="709"/>
        <w:jc w:val="both"/>
        <w:rPr>
          <w:sz w:val="24"/>
          <w:szCs w:val="24"/>
        </w:rPr>
      </w:pPr>
      <w:r w:rsidRPr="001418A0">
        <w:rPr>
          <w:sz w:val="24"/>
          <w:szCs w:val="24"/>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p w:rsidR="00E76412" w:rsidRPr="001418A0" w:rsidRDefault="00E76412" w:rsidP="00E76412">
      <w:pPr>
        <w:tabs>
          <w:tab w:val="left" w:pos="900"/>
        </w:tabs>
        <w:ind w:firstLine="709"/>
        <w:jc w:val="both"/>
        <w:rPr>
          <w:sz w:val="24"/>
          <w:szCs w:val="24"/>
        </w:rPr>
      </w:pPr>
      <w:r w:rsidRPr="001418A0">
        <w:rPr>
          <w:b/>
          <w:sz w:val="24"/>
          <w:szCs w:val="24"/>
        </w:rPr>
        <w:t xml:space="preserve">Тема № 19. </w:t>
      </w:r>
      <w:r w:rsidRPr="001418A0">
        <w:rPr>
          <w:sz w:val="24"/>
          <w:szCs w:val="24"/>
        </w:rPr>
        <w:t xml:space="preserve">Педагогическая технология как научное понятие. </w:t>
      </w:r>
    </w:p>
    <w:p w:rsidR="00E76412" w:rsidRPr="001418A0" w:rsidRDefault="00E76412" w:rsidP="00E76412">
      <w:pPr>
        <w:tabs>
          <w:tab w:val="left" w:pos="900"/>
        </w:tabs>
        <w:ind w:firstLine="709"/>
        <w:jc w:val="both"/>
        <w:rPr>
          <w:sz w:val="24"/>
          <w:szCs w:val="24"/>
        </w:rPr>
      </w:pPr>
      <w:r w:rsidRPr="001418A0">
        <w:rPr>
          <w:sz w:val="24"/>
          <w:szCs w:val="24"/>
        </w:rPr>
        <w:t>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p w:rsidR="00E76412" w:rsidRPr="001418A0" w:rsidRDefault="00E76412" w:rsidP="00E76412">
      <w:pPr>
        <w:ind w:firstLine="708"/>
        <w:jc w:val="both"/>
        <w:rPr>
          <w:sz w:val="24"/>
          <w:szCs w:val="24"/>
        </w:rPr>
      </w:pPr>
      <w:r w:rsidRPr="001418A0">
        <w:rPr>
          <w:b/>
          <w:sz w:val="24"/>
          <w:szCs w:val="24"/>
        </w:rPr>
        <w:t xml:space="preserve">Тема № 20. </w:t>
      </w:r>
      <w:r w:rsidRPr="001418A0">
        <w:rPr>
          <w:sz w:val="24"/>
          <w:szCs w:val="24"/>
        </w:rPr>
        <w:t xml:space="preserve">Организация образовательной среды. </w:t>
      </w:r>
    </w:p>
    <w:p w:rsidR="00E76412" w:rsidRPr="001418A0" w:rsidRDefault="00E76412" w:rsidP="00E76412">
      <w:pPr>
        <w:ind w:firstLine="708"/>
        <w:jc w:val="both"/>
        <w:rPr>
          <w:sz w:val="24"/>
          <w:szCs w:val="24"/>
        </w:rPr>
      </w:pPr>
      <w:r w:rsidRPr="001418A0">
        <w:rPr>
          <w:sz w:val="24"/>
          <w:szCs w:val="24"/>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p w:rsidR="00E76412" w:rsidRPr="001418A0" w:rsidRDefault="00E76412" w:rsidP="00E76412">
      <w:pPr>
        <w:widowControl/>
        <w:jc w:val="both"/>
        <w:rPr>
          <w:b/>
          <w:sz w:val="24"/>
          <w:szCs w:val="24"/>
        </w:rPr>
      </w:pPr>
      <w:r w:rsidRPr="001418A0">
        <w:rPr>
          <w:rFonts w:eastAsia="Calibri"/>
          <w:sz w:val="24"/>
          <w:szCs w:val="24"/>
        </w:rPr>
        <w:t xml:space="preserve"> </w:t>
      </w:r>
    </w:p>
    <w:p w:rsidR="00E76412" w:rsidRPr="001418A0" w:rsidRDefault="00E76412" w:rsidP="00E76412">
      <w:pPr>
        <w:tabs>
          <w:tab w:val="left" w:pos="900"/>
        </w:tabs>
        <w:ind w:firstLine="709"/>
        <w:jc w:val="both"/>
        <w:rPr>
          <w:b/>
          <w:sz w:val="24"/>
          <w:szCs w:val="24"/>
        </w:rPr>
      </w:pPr>
      <w:r w:rsidRPr="001418A0">
        <w:rPr>
          <w:b/>
          <w:sz w:val="24"/>
          <w:szCs w:val="24"/>
        </w:rPr>
        <w:t xml:space="preserve"> </w:t>
      </w:r>
    </w:p>
    <w:p w:rsidR="00E76412" w:rsidRPr="001418A0" w:rsidRDefault="00E76412" w:rsidP="00E76412">
      <w:pPr>
        <w:tabs>
          <w:tab w:val="left" w:pos="900"/>
        </w:tabs>
        <w:ind w:firstLine="709"/>
        <w:jc w:val="both"/>
        <w:rPr>
          <w:b/>
          <w:sz w:val="24"/>
          <w:szCs w:val="24"/>
        </w:rPr>
      </w:pPr>
    </w:p>
    <w:p w:rsidR="00E76412" w:rsidRPr="001418A0" w:rsidRDefault="00E76412" w:rsidP="00E76412">
      <w:pPr>
        <w:tabs>
          <w:tab w:val="left" w:pos="900"/>
        </w:tabs>
        <w:ind w:firstLine="709"/>
        <w:jc w:val="both"/>
        <w:rPr>
          <w:b/>
          <w:sz w:val="24"/>
          <w:szCs w:val="24"/>
        </w:rPr>
      </w:pPr>
      <w:r w:rsidRPr="001418A0">
        <w:rPr>
          <w:b/>
          <w:sz w:val="24"/>
          <w:szCs w:val="24"/>
        </w:rPr>
        <w:lastRenderedPageBreak/>
        <w:t>6. Перечень учебно-методического обеспечения для самостоятельной работы обучающихся по дисциплине</w:t>
      </w:r>
    </w:p>
    <w:p w:rsidR="00E76412" w:rsidRPr="001418A0" w:rsidRDefault="00E76412" w:rsidP="00E76412">
      <w:pPr>
        <w:pStyle w:val="a4"/>
        <w:numPr>
          <w:ilvl w:val="0"/>
          <w:numId w:val="5"/>
        </w:numPr>
        <w:jc w:val="both"/>
        <w:rPr>
          <w:rFonts w:ascii="Times New Roman" w:hAnsi="Times New Roman"/>
          <w:sz w:val="24"/>
          <w:szCs w:val="24"/>
        </w:rPr>
      </w:pPr>
      <w:r w:rsidRPr="001418A0">
        <w:rPr>
          <w:rFonts w:ascii="Times New Roman" w:hAnsi="Times New Roman"/>
          <w:sz w:val="24"/>
          <w:szCs w:val="24"/>
        </w:rPr>
        <w:t>Методические указан</w:t>
      </w:r>
      <w:r>
        <w:rPr>
          <w:rFonts w:ascii="Times New Roman" w:hAnsi="Times New Roman"/>
          <w:sz w:val="24"/>
          <w:szCs w:val="24"/>
        </w:rPr>
        <w:t>ия</w:t>
      </w:r>
      <w:r w:rsidRPr="001418A0">
        <w:rPr>
          <w:rFonts w:ascii="Times New Roman" w:hAnsi="Times New Roman"/>
          <w:sz w:val="24"/>
          <w:szCs w:val="24"/>
        </w:rPr>
        <w:t xml:space="preserve"> для обучающихся по освоению дисциплины «Педагогика»</w:t>
      </w:r>
      <w:r w:rsidR="00F003A7">
        <w:rPr>
          <w:rFonts w:ascii="Times New Roman" w:hAnsi="Times New Roman"/>
          <w:sz w:val="24"/>
          <w:szCs w:val="24"/>
        </w:rPr>
        <w:t xml:space="preserve"> </w:t>
      </w:r>
      <w:r w:rsidRPr="001418A0">
        <w:rPr>
          <w:rFonts w:ascii="Times New Roman" w:hAnsi="Times New Roman"/>
          <w:sz w:val="24"/>
          <w:szCs w:val="24"/>
        </w:rPr>
        <w:t>/ Л.Н. Корпачева. – Омск: Изд-во Омской гуманитарной академии, 20</w:t>
      </w:r>
      <w:r w:rsidR="009E72A1">
        <w:rPr>
          <w:rFonts w:ascii="Times New Roman" w:hAnsi="Times New Roman"/>
          <w:sz w:val="24"/>
          <w:szCs w:val="24"/>
        </w:rPr>
        <w:t>2</w:t>
      </w:r>
      <w:r w:rsidR="00F003A7">
        <w:rPr>
          <w:rFonts w:ascii="Times New Roman" w:hAnsi="Times New Roman"/>
          <w:sz w:val="24"/>
          <w:szCs w:val="24"/>
        </w:rPr>
        <w:t>2.</w:t>
      </w:r>
    </w:p>
    <w:p w:rsidR="00E76412" w:rsidRPr="003A4B2D" w:rsidRDefault="00E76412" w:rsidP="00E76412">
      <w:pPr>
        <w:pStyle w:val="a4"/>
        <w:numPr>
          <w:ilvl w:val="0"/>
          <w:numId w:val="5"/>
        </w:numPr>
        <w:jc w:val="both"/>
        <w:rPr>
          <w:rFonts w:ascii="Times New Roman" w:hAnsi="Times New Roman"/>
          <w:sz w:val="24"/>
          <w:szCs w:val="24"/>
        </w:rPr>
      </w:pPr>
      <w:r w:rsidRPr="003A4B2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E76412" w:rsidRPr="003A4B2D" w:rsidRDefault="00E76412" w:rsidP="00E76412">
      <w:pPr>
        <w:pStyle w:val="a4"/>
        <w:numPr>
          <w:ilvl w:val="0"/>
          <w:numId w:val="5"/>
        </w:numPr>
        <w:jc w:val="both"/>
        <w:rPr>
          <w:rFonts w:ascii="Times New Roman" w:hAnsi="Times New Roman"/>
          <w:sz w:val="24"/>
          <w:szCs w:val="24"/>
        </w:rPr>
      </w:pPr>
      <w:r w:rsidRPr="003A4B2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6412" w:rsidRPr="003A4B2D" w:rsidRDefault="00E76412" w:rsidP="00E76412">
      <w:pPr>
        <w:pStyle w:val="a4"/>
        <w:numPr>
          <w:ilvl w:val="0"/>
          <w:numId w:val="5"/>
        </w:numPr>
        <w:spacing w:after="0"/>
        <w:jc w:val="both"/>
        <w:rPr>
          <w:rFonts w:ascii="Times New Roman" w:hAnsi="Times New Roman"/>
          <w:sz w:val="24"/>
          <w:szCs w:val="24"/>
        </w:rPr>
      </w:pPr>
      <w:r w:rsidRPr="003A4B2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E76412" w:rsidRPr="001418A0" w:rsidRDefault="00E76412" w:rsidP="00E76412">
      <w:pPr>
        <w:jc w:val="both"/>
        <w:rPr>
          <w:rFonts w:eastAsia="Calibri"/>
          <w:b/>
          <w:sz w:val="24"/>
          <w:szCs w:val="24"/>
        </w:rPr>
      </w:pPr>
    </w:p>
    <w:p w:rsidR="00E76412" w:rsidRPr="001418A0" w:rsidRDefault="00E76412" w:rsidP="00E76412">
      <w:pPr>
        <w:ind w:firstLine="709"/>
        <w:jc w:val="both"/>
        <w:rPr>
          <w:b/>
          <w:sz w:val="24"/>
          <w:szCs w:val="24"/>
        </w:rPr>
      </w:pPr>
      <w:r>
        <w:rPr>
          <w:b/>
          <w:sz w:val="24"/>
          <w:szCs w:val="24"/>
        </w:rPr>
        <w:t>7</w:t>
      </w:r>
      <w:r w:rsidRPr="001418A0">
        <w:rPr>
          <w:b/>
          <w:sz w:val="24"/>
          <w:szCs w:val="24"/>
        </w:rPr>
        <w:t>. Перечень основной и дополнительной учебной литературы, необходимой для освоения дисциплины</w:t>
      </w:r>
    </w:p>
    <w:p w:rsidR="00E76412" w:rsidRPr="001418A0" w:rsidRDefault="00E76412" w:rsidP="00E76412">
      <w:pPr>
        <w:widowControl/>
        <w:tabs>
          <w:tab w:val="left" w:pos="406"/>
        </w:tabs>
        <w:autoSpaceDE/>
        <w:autoSpaceDN/>
        <w:adjustRightInd/>
        <w:ind w:firstLine="709"/>
        <w:jc w:val="both"/>
        <w:rPr>
          <w:b/>
          <w:bCs/>
          <w:i/>
          <w:sz w:val="24"/>
          <w:szCs w:val="24"/>
        </w:rPr>
      </w:pPr>
      <w:r w:rsidRPr="001418A0">
        <w:rPr>
          <w:b/>
          <w:bCs/>
          <w:i/>
          <w:sz w:val="24"/>
          <w:szCs w:val="24"/>
        </w:rPr>
        <w:t>Основная:</w:t>
      </w:r>
    </w:p>
    <w:p w:rsidR="003C60BD" w:rsidRPr="003C60BD" w:rsidRDefault="003C60BD" w:rsidP="00E76412">
      <w:pPr>
        <w:numPr>
          <w:ilvl w:val="0"/>
          <w:numId w:val="15"/>
        </w:numPr>
        <w:ind w:left="0" w:firstLine="0"/>
        <w:jc w:val="both"/>
        <w:rPr>
          <w:sz w:val="24"/>
          <w:szCs w:val="24"/>
        </w:rPr>
      </w:pPr>
      <w:r w:rsidRPr="003C60BD">
        <w:rPr>
          <w:i/>
          <w:iCs/>
          <w:sz w:val="24"/>
          <w:szCs w:val="24"/>
        </w:rPr>
        <w:t>Дрозд, К. В. </w:t>
      </w:r>
      <w:r w:rsidRPr="003C60BD">
        <w:rPr>
          <w:sz w:val="24"/>
          <w:szCs w:val="24"/>
        </w:rPr>
        <w:t xml:space="preserve"> Актуальные вопросы педагогики и образования : учебник и практикум для академического бакалавриата / К. В. Дрозд. — 2-е изд., испр. и доп. — Москва : Издательство Юрайт, 2019. — 265 с. — (Университеты России). — ISBN 978-5-534-07346-1. — Текст : электронный // ЭБС Юрайт [сайт]. — URL: </w:t>
      </w:r>
      <w:hyperlink r:id="rId8" w:history="1">
        <w:r w:rsidR="00B34E52">
          <w:rPr>
            <w:rStyle w:val="a8"/>
            <w:sz w:val="24"/>
            <w:szCs w:val="24"/>
          </w:rPr>
          <w:t>https://urait.ru/bcode/438936</w:t>
        </w:r>
      </w:hyperlink>
      <w:r w:rsidRPr="003C60BD">
        <w:rPr>
          <w:iCs/>
          <w:sz w:val="24"/>
          <w:szCs w:val="24"/>
          <w:shd w:val="clear" w:color="auto" w:fill="FFFFFF"/>
        </w:rPr>
        <w:t xml:space="preserve"> </w:t>
      </w:r>
    </w:p>
    <w:p w:rsidR="003C60BD" w:rsidRPr="003C60BD" w:rsidRDefault="003C60BD" w:rsidP="00E76412">
      <w:pPr>
        <w:numPr>
          <w:ilvl w:val="0"/>
          <w:numId w:val="15"/>
        </w:numPr>
        <w:ind w:left="0" w:firstLine="0"/>
        <w:jc w:val="both"/>
        <w:rPr>
          <w:bCs/>
          <w:iCs/>
          <w:sz w:val="24"/>
          <w:szCs w:val="24"/>
        </w:rPr>
      </w:pPr>
      <w:r w:rsidRPr="003C60BD">
        <w:rPr>
          <w:i/>
          <w:iCs/>
          <w:sz w:val="24"/>
          <w:szCs w:val="24"/>
        </w:rPr>
        <w:t>Кузнецов, В. В. </w:t>
      </w:r>
      <w:r w:rsidRPr="003C60BD">
        <w:rPr>
          <w:sz w:val="24"/>
          <w:szCs w:val="24"/>
        </w:rPr>
        <w:t xml:space="preserve"> Общая и профессиональная педагогика : учебник и практикум для вузов / В. В. Кузнецов. — 2-е изд., испр. и доп. — Москва : Издательство Юрайт, 2020. — 156 с. — (Высшее образование). — ISBN 978-5-534-09036-9. — Текст : электронный // ЭБС Юрайт [сайт]. — URL: </w:t>
      </w:r>
      <w:hyperlink r:id="rId9" w:history="1">
        <w:r w:rsidR="00B34E52">
          <w:rPr>
            <w:rStyle w:val="a8"/>
            <w:sz w:val="24"/>
            <w:szCs w:val="24"/>
          </w:rPr>
          <w:t>https://urait.ru/bcode/450161</w:t>
        </w:r>
      </w:hyperlink>
      <w:r w:rsidRPr="003C60BD">
        <w:rPr>
          <w:iCs/>
          <w:sz w:val="24"/>
          <w:szCs w:val="24"/>
          <w:shd w:val="clear" w:color="auto" w:fill="FFFFFF"/>
        </w:rPr>
        <w:t xml:space="preserve"> </w:t>
      </w:r>
    </w:p>
    <w:p w:rsidR="003C60BD" w:rsidRPr="003C60BD" w:rsidRDefault="003C60BD" w:rsidP="003C60BD">
      <w:pPr>
        <w:numPr>
          <w:ilvl w:val="0"/>
          <w:numId w:val="15"/>
        </w:numPr>
        <w:ind w:left="0" w:firstLine="0"/>
        <w:jc w:val="both"/>
        <w:rPr>
          <w:sz w:val="24"/>
          <w:szCs w:val="24"/>
          <w:shd w:val="clear" w:color="auto" w:fill="FFFFFF"/>
        </w:rPr>
      </w:pPr>
      <w:r w:rsidRPr="003C60BD">
        <w:rPr>
          <w:i/>
          <w:iCs/>
          <w:sz w:val="24"/>
          <w:szCs w:val="24"/>
        </w:rPr>
        <w:t>Латышина, Д. И. </w:t>
      </w:r>
      <w:r w:rsidRPr="003C60BD">
        <w:rPr>
          <w:sz w:val="24"/>
          <w:szCs w:val="24"/>
        </w:rPr>
        <w:t xml:space="preserve"> История педагогики и образования : учебник для вузов / Д. И. Латышина. — Москва : Издательство Юрайт, 2020. — 314 с. — (Высшее образование). — ISBN 978-5-534-09398-8. — Текст : электронный // ЭБС Юрайт [сайт]. — URL: </w:t>
      </w:r>
      <w:hyperlink r:id="rId10" w:history="1">
        <w:r w:rsidR="00B34E52">
          <w:rPr>
            <w:rStyle w:val="a8"/>
            <w:sz w:val="24"/>
            <w:szCs w:val="24"/>
          </w:rPr>
          <w:t>https://urait.ru/bcode/450208</w:t>
        </w:r>
      </w:hyperlink>
    </w:p>
    <w:p w:rsidR="00E76412" w:rsidRPr="001418A0" w:rsidRDefault="00E76412" w:rsidP="00E76412">
      <w:pPr>
        <w:jc w:val="center"/>
        <w:rPr>
          <w:b/>
          <w:sz w:val="24"/>
          <w:szCs w:val="24"/>
        </w:rPr>
      </w:pPr>
      <w:r w:rsidRPr="001418A0">
        <w:rPr>
          <w:b/>
          <w:sz w:val="24"/>
          <w:szCs w:val="24"/>
        </w:rPr>
        <w:t>Дополнительная</w:t>
      </w:r>
    </w:p>
    <w:p w:rsidR="003C60BD" w:rsidRPr="003C60BD" w:rsidRDefault="003C60BD" w:rsidP="003C60BD">
      <w:pPr>
        <w:numPr>
          <w:ilvl w:val="0"/>
          <w:numId w:val="16"/>
        </w:numPr>
        <w:jc w:val="both"/>
        <w:rPr>
          <w:sz w:val="24"/>
          <w:szCs w:val="24"/>
          <w:shd w:val="clear" w:color="auto" w:fill="FFFFFF"/>
        </w:rPr>
      </w:pPr>
      <w:r w:rsidRPr="003C60BD">
        <w:rPr>
          <w:sz w:val="24"/>
          <w:szCs w:val="24"/>
          <w:shd w:val="clear" w:color="auto" w:fill="FFFFFF"/>
        </w:rPr>
        <w:t xml:space="preserve">Подласый, И. П.  Педагогика в 2 т. Том 2. Практическая педагогика в 2 книгах : учебник для академического бакалавриата / И. П. Подласый. — 2-е изд., перераб. и доп. — Москва : Издательство Юрайт, 2015. — 809 с. — (Бакалавр. Академический курс). — ISBN 978-5-9916-5483-8. — Текст : электронный // ЭБС Юрайт [сайт]. — URL: </w:t>
      </w:r>
      <w:hyperlink r:id="rId11" w:history="1">
        <w:r w:rsidR="00B34E52">
          <w:rPr>
            <w:rStyle w:val="a8"/>
            <w:sz w:val="24"/>
            <w:szCs w:val="24"/>
            <w:shd w:val="clear" w:color="auto" w:fill="FFFFFF"/>
          </w:rPr>
          <w:t>https://urait.ru/bcode/385568</w:t>
        </w:r>
      </w:hyperlink>
    </w:p>
    <w:p w:rsidR="003C60BD" w:rsidRPr="003C60BD" w:rsidRDefault="003C60BD" w:rsidP="00E76412">
      <w:pPr>
        <w:numPr>
          <w:ilvl w:val="0"/>
          <w:numId w:val="16"/>
        </w:numPr>
        <w:ind w:left="0" w:firstLine="0"/>
        <w:jc w:val="both"/>
        <w:rPr>
          <w:sz w:val="24"/>
          <w:szCs w:val="24"/>
          <w:shd w:val="clear" w:color="auto" w:fill="FFFFFF"/>
        </w:rPr>
      </w:pPr>
      <w:r w:rsidRPr="003C60BD">
        <w:rPr>
          <w:sz w:val="24"/>
          <w:szCs w:val="24"/>
        </w:rPr>
        <w:t xml:space="preserve">Джуринский, А. Н. Теория и методология истории педагогики и сравнительной педагогики. Актуальные проблемы / А. Н. Джуринский. — Москва : Прометей, 2014. — 130 c. — ISBN 978-5-7042-2523-2. — Текст : электронный // Электронно-библиотечная система IPR BOOKS : [сайт]. — URL: </w:t>
      </w:r>
      <w:hyperlink r:id="rId12" w:history="1">
        <w:r w:rsidR="00B34E52">
          <w:rPr>
            <w:rStyle w:val="a8"/>
            <w:sz w:val="24"/>
            <w:szCs w:val="24"/>
          </w:rPr>
          <w:t>http://www.iprbookshop.ru/30415.html</w:t>
        </w:r>
      </w:hyperlink>
    </w:p>
    <w:p w:rsidR="003C60BD" w:rsidRPr="003C60BD" w:rsidRDefault="00E76412" w:rsidP="00E76412">
      <w:pPr>
        <w:numPr>
          <w:ilvl w:val="0"/>
          <w:numId w:val="16"/>
        </w:numPr>
        <w:ind w:left="0" w:firstLine="0"/>
        <w:jc w:val="both"/>
        <w:rPr>
          <w:sz w:val="24"/>
          <w:szCs w:val="24"/>
          <w:shd w:val="clear" w:color="auto" w:fill="FFFFFF"/>
        </w:rPr>
      </w:pPr>
      <w:r w:rsidRPr="003C60BD">
        <w:rPr>
          <w:sz w:val="24"/>
          <w:szCs w:val="24"/>
          <w:shd w:val="clear" w:color="auto" w:fill="FFFFFF"/>
        </w:rPr>
        <w:t xml:space="preserve"> </w:t>
      </w:r>
      <w:r w:rsidR="003C60BD" w:rsidRPr="003C60BD">
        <w:rPr>
          <w:sz w:val="24"/>
          <w:szCs w:val="24"/>
        </w:rPr>
        <w:t xml:space="preserve">Социальная педагогика : учебник для бакалавров / И. А. Липский, Л. Е. Сикорская, О. Г. Прохорова [и др.] ; под редакцией И. А. Липского, Л. Е. Сикорской. — 2-е изд. — Москва : Дашков и К, 2019. — 279 c. — ISBN 978-5-394-03250-9. — Текст : электронный // Электронно-библиотечная система IPR BOOKS : [сайт]. — URL: </w:t>
      </w:r>
      <w:hyperlink r:id="rId13" w:history="1">
        <w:r w:rsidR="00B34E52">
          <w:rPr>
            <w:rStyle w:val="a8"/>
            <w:sz w:val="24"/>
            <w:szCs w:val="24"/>
          </w:rPr>
          <w:t>http://www.iprbookshop.ru/85230.html</w:t>
        </w:r>
      </w:hyperlink>
    </w:p>
    <w:p w:rsidR="00E76412" w:rsidRPr="003C60BD" w:rsidRDefault="00E76412" w:rsidP="00E76412">
      <w:pPr>
        <w:numPr>
          <w:ilvl w:val="0"/>
          <w:numId w:val="16"/>
        </w:numPr>
        <w:ind w:left="0" w:firstLine="0"/>
        <w:jc w:val="both"/>
        <w:rPr>
          <w:sz w:val="24"/>
          <w:szCs w:val="24"/>
          <w:shd w:val="clear" w:color="auto" w:fill="FFFFFF"/>
        </w:rPr>
      </w:pPr>
      <w:r w:rsidRPr="003C60BD">
        <w:rPr>
          <w:sz w:val="24"/>
          <w:szCs w:val="24"/>
          <w:shd w:val="clear" w:color="auto" w:fill="FFFFFF"/>
        </w:rPr>
        <w:t xml:space="preserve">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r:id="rId14" w:history="1">
        <w:r w:rsidR="00B34E52">
          <w:rPr>
            <w:rStyle w:val="a8"/>
            <w:sz w:val="24"/>
            <w:szCs w:val="24"/>
            <w:shd w:val="clear" w:color="auto" w:fill="FFFFFF"/>
          </w:rPr>
          <w:t>http://www.rosmintrud.ru/docs/mintrud/orders/129/</w:t>
        </w:r>
      </w:hyperlink>
    </w:p>
    <w:p w:rsidR="00E76412" w:rsidRPr="001418A0" w:rsidRDefault="00E76412" w:rsidP="00E76412">
      <w:pPr>
        <w:rPr>
          <w:sz w:val="24"/>
          <w:szCs w:val="24"/>
          <w:shd w:val="clear" w:color="auto" w:fill="FFFFFF"/>
        </w:rPr>
      </w:pPr>
    </w:p>
    <w:p w:rsidR="00777B09" w:rsidRPr="001418A0" w:rsidRDefault="000D3387" w:rsidP="00DB5EC5">
      <w:pPr>
        <w:rPr>
          <w:b/>
          <w:sz w:val="24"/>
          <w:szCs w:val="24"/>
        </w:rPr>
      </w:pPr>
      <w:r>
        <w:rPr>
          <w:b/>
          <w:sz w:val="24"/>
          <w:szCs w:val="24"/>
        </w:rPr>
        <w:t>8</w:t>
      </w:r>
      <w:r w:rsidR="007F4B97" w:rsidRPr="001418A0">
        <w:rPr>
          <w:b/>
          <w:sz w:val="24"/>
          <w:szCs w:val="24"/>
        </w:rPr>
        <w:t>.</w:t>
      </w:r>
      <w:r w:rsidR="00777B09" w:rsidRPr="001418A0">
        <w:rPr>
          <w:b/>
          <w:sz w:val="24"/>
          <w:szCs w:val="24"/>
        </w:rPr>
        <w:t xml:space="preserve"> </w:t>
      </w:r>
      <w:r w:rsidR="007F4B97" w:rsidRPr="001418A0">
        <w:rPr>
          <w:b/>
          <w:sz w:val="24"/>
          <w:szCs w:val="24"/>
        </w:rPr>
        <w:t>Перечень ресурсов информационно-телекоммуникационной сети «Интернет», необходимых для освоения дисциплины</w:t>
      </w:r>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w:t>
      </w:r>
      <w:r w:rsidRPr="001418A0">
        <w:rPr>
          <w:rFonts w:eastAsia="Calibri"/>
          <w:sz w:val="24"/>
          <w:szCs w:val="24"/>
          <w:lang w:eastAsia="en-US"/>
        </w:rPr>
        <w:tab/>
        <w:t xml:space="preserve">ЭБС IPRBooks  Режим доступа: </w:t>
      </w:r>
      <w:hyperlink r:id="rId15" w:history="1">
        <w:r w:rsidR="00B34E52">
          <w:rPr>
            <w:rStyle w:val="a8"/>
            <w:rFonts w:eastAsia="Calibri"/>
            <w:sz w:val="24"/>
            <w:szCs w:val="24"/>
            <w:lang w:eastAsia="en-US"/>
          </w:rPr>
          <w:t>http://www.iprbookshop.ru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2.</w:t>
      </w:r>
      <w:r w:rsidRPr="001418A0">
        <w:rPr>
          <w:rFonts w:eastAsia="Calibri"/>
          <w:sz w:val="24"/>
          <w:szCs w:val="24"/>
          <w:lang w:eastAsia="en-US"/>
        </w:rPr>
        <w:tab/>
        <w:t xml:space="preserve">ЭБС издательства «Юрайт» Режим доступа: </w:t>
      </w:r>
      <w:hyperlink r:id="rId16" w:history="1">
        <w:r w:rsidR="00B34E52">
          <w:rPr>
            <w:rStyle w:val="a8"/>
            <w:rFonts w:eastAsia="Calibri"/>
            <w:sz w:val="24"/>
            <w:szCs w:val="24"/>
            <w:lang w:eastAsia="en-US"/>
          </w:rPr>
          <w:t>http://biblio-online.ru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3.</w:t>
      </w:r>
      <w:r w:rsidRPr="001418A0">
        <w:rPr>
          <w:rFonts w:eastAsia="Calibri"/>
          <w:sz w:val="24"/>
          <w:szCs w:val="24"/>
          <w:lang w:eastAsia="en-US"/>
        </w:rPr>
        <w:tab/>
        <w:t xml:space="preserve">Единое окно доступа к образовательным ресурсам. Режим доступа: </w:t>
      </w:r>
      <w:hyperlink r:id="rId17" w:history="1">
        <w:r w:rsidR="00B34E52">
          <w:rPr>
            <w:rStyle w:val="a8"/>
            <w:rFonts w:eastAsia="Calibri"/>
            <w:sz w:val="24"/>
            <w:szCs w:val="24"/>
            <w:lang w:eastAsia="en-US"/>
          </w:rPr>
          <w:t>http://window.edu.ru/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4.</w:t>
      </w:r>
      <w:r w:rsidRPr="001418A0">
        <w:rPr>
          <w:rFonts w:eastAsia="Calibri"/>
          <w:sz w:val="24"/>
          <w:szCs w:val="24"/>
          <w:lang w:eastAsia="en-US"/>
        </w:rPr>
        <w:tab/>
        <w:t xml:space="preserve">Научная электронная библиотека e-library.ru Режим доступа: </w:t>
      </w:r>
      <w:hyperlink r:id="rId18" w:history="1">
        <w:r w:rsidR="00B34E52">
          <w:rPr>
            <w:rStyle w:val="a8"/>
            <w:rFonts w:eastAsia="Calibri"/>
            <w:sz w:val="24"/>
            <w:szCs w:val="24"/>
            <w:lang w:eastAsia="en-US"/>
          </w:rPr>
          <w:t>http://elibrary.ru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5.</w:t>
      </w:r>
      <w:r w:rsidRPr="001418A0">
        <w:rPr>
          <w:rFonts w:eastAsia="Calibri"/>
          <w:sz w:val="24"/>
          <w:szCs w:val="24"/>
          <w:lang w:eastAsia="en-US"/>
        </w:rPr>
        <w:tab/>
        <w:t xml:space="preserve">Ресурсы издательства Elsevier Режим доступа:  </w:t>
      </w:r>
      <w:hyperlink r:id="rId19" w:history="1">
        <w:r w:rsidR="00B34E52">
          <w:rPr>
            <w:rStyle w:val="a8"/>
            <w:rFonts w:eastAsia="Calibri"/>
            <w:sz w:val="24"/>
            <w:szCs w:val="24"/>
            <w:lang w:eastAsia="en-US"/>
          </w:rPr>
          <w:t>http://www.sciencedirect.com</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6.</w:t>
      </w:r>
      <w:r w:rsidRPr="001418A0">
        <w:rPr>
          <w:rFonts w:eastAsia="Calibri"/>
          <w:sz w:val="24"/>
          <w:szCs w:val="24"/>
          <w:lang w:eastAsia="en-US"/>
        </w:rPr>
        <w:tab/>
        <w:t xml:space="preserve">Федеральный портал «Российское образование» Режим доступа:  </w:t>
      </w:r>
      <w:hyperlink r:id="rId20" w:history="1">
        <w:r w:rsidR="005054C1">
          <w:rPr>
            <w:rStyle w:val="a8"/>
            <w:rFonts w:eastAsia="Calibri"/>
            <w:sz w:val="24"/>
            <w:szCs w:val="24"/>
            <w:lang w:eastAsia="en-US"/>
          </w:rPr>
          <w:t>www.edu.ru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7.</w:t>
      </w:r>
      <w:r w:rsidRPr="001418A0">
        <w:rPr>
          <w:rFonts w:eastAsia="Calibri"/>
          <w:sz w:val="24"/>
          <w:szCs w:val="24"/>
          <w:lang w:eastAsia="en-US"/>
        </w:rPr>
        <w:tab/>
        <w:t xml:space="preserve">Журналы Кембриджского университета Режим доступа: </w:t>
      </w:r>
      <w:hyperlink r:id="rId21" w:history="1">
        <w:r w:rsidR="00B34E52">
          <w:rPr>
            <w:rStyle w:val="a8"/>
            <w:rFonts w:eastAsia="Calibri"/>
            <w:sz w:val="24"/>
            <w:szCs w:val="24"/>
            <w:lang w:eastAsia="en-US"/>
          </w:rPr>
          <w:t>http://journals.cambridge.org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8.</w:t>
      </w:r>
      <w:r w:rsidRPr="001418A0">
        <w:rPr>
          <w:rFonts w:eastAsia="Calibri"/>
          <w:sz w:val="24"/>
          <w:szCs w:val="24"/>
          <w:lang w:eastAsia="en-US"/>
        </w:rPr>
        <w:tab/>
        <w:t xml:space="preserve">Журналы Оксфордского университета Режим доступа:  </w:t>
      </w:r>
      <w:hyperlink r:id="rId22" w:history="1">
        <w:r w:rsidR="00B34E52">
          <w:rPr>
            <w:rStyle w:val="a8"/>
            <w:rFonts w:eastAsia="Calibri"/>
            <w:sz w:val="24"/>
            <w:szCs w:val="24"/>
            <w:lang w:eastAsia="en-US"/>
          </w:rPr>
          <w:t>http://www.oxfordjoumals.org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9.</w:t>
      </w:r>
      <w:r w:rsidRPr="001418A0">
        <w:rPr>
          <w:rFonts w:eastAsia="Calibri"/>
          <w:sz w:val="24"/>
          <w:szCs w:val="24"/>
          <w:lang w:eastAsia="en-US"/>
        </w:rPr>
        <w:tab/>
        <w:t xml:space="preserve">Словари и энциклопедии на Академике Режим доступа: </w:t>
      </w:r>
      <w:hyperlink r:id="rId23" w:history="1">
        <w:r w:rsidR="00B34E52">
          <w:rPr>
            <w:rStyle w:val="a8"/>
            <w:rFonts w:eastAsia="Calibri"/>
            <w:sz w:val="24"/>
            <w:szCs w:val="24"/>
            <w:lang w:eastAsia="en-US"/>
          </w:rPr>
          <w:t>http://dic.academic.ru/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10.</w:t>
      </w:r>
      <w:r w:rsidRPr="001418A0">
        <w:rPr>
          <w:rFonts w:eastAsia="Calibri"/>
          <w:sz w:val="24"/>
          <w:szCs w:val="24"/>
          <w:lang w:eastAsia="en-US"/>
        </w:rPr>
        <w:tab/>
        <w:t xml:space="preserve">Сайт Библиотеки по естественным наукам Российской академии наук. Режим доступа: </w:t>
      </w:r>
      <w:hyperlink r:id="rId24" w:history="1">
        <w:r w:rsidR="00B34E52">
          <w:rPr>
            <w:rStyle w:val="a8"/>
            <w:rFonts w:eastAsia="Calibri"/>
            <w:sz w:val="24"/>
            <w:szCs w:val="24"/>
            <w:lang w:eastAsia="en-US"/>
          </w:rPr>
          <w:t>http://www.benran.ru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11.</w:t>
      </w:r>
      <w:r w:rsidRPr="001418A0">
        <w:rPr>
          <w:rFonts w:eastAsia="Calibri"/>
          <w:sz w:val="24"/>
          <w:szCs w:val="24"/>
          <w:lang w:eastAsia="en-US"/>
        </w:rPr>
        <w:tab/>
        <w:t xml:space="preserve">Сайт Госкомстата РФ. Режим доступа: </w:t>
      </w:r>
      <w:hyperlink r:id="rId25" w:history="1">
        <w:r w:rsidR="00B34E52">
          <w:rPr>
            <w:rStyle w:val="a8"/>
            <w:rFonts w:eastAsia="Calibri"/>
            <w:sz w:val="24"/>
            <w:szCs w:val="24"/>
            <w:lang w:eastAsia="en-US"/>
          </w:rPr>
          <w:t>http://www.gks.ru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12.</w:t>
      </w:r>
      <w:r w:rsidRPr="001418A0">
        <w:rPr>
          <w:rFonts w:eastAsia="Calibri"/>
          <w:sz w:val="24"/>
          <w:szCs w:val="24"/>
          <w:lang w:eastAsia="en-US"/>
        </w:rPr>
        <w:tab/>
        <w:t xml:space="preserve">Сайт Российской государственной библиотеки. Режим доступа: </w:t>
      </w:r>
      <w:hyperlink r:id="rId26" w:history="1">
        <w:r w:rsidR="00B34E52">
          <w:rPr>
            <w:rStyle w:val="a8"/>
            <w:rFonts w:eastAsia="Calibri"/>
            <w:sz w:val="24"/>
            <w:szCs w:val="24"/>
            <w:lang w:eastAsia="en-US"/>
          </w:rPr>
          <w:t>http://diss.rsl.ru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13.</w:t>
      </w:r>
      <w:r w:rsidRPr="001418A0">
        <w:rPr>
          <w:rFonts w:eastAsia="Calibri"/>
          <w:sz w:val="24"/>
          <w:szCs w:val="24"/>
          <w:lang w:eastAsia="en-US"/>
        </w:rPr>
        <w:tab/>
        <w:t xml:space="preserve">Базы данных по законодательству Российской Федерации. Режим доступа:  </w:t>
      </w:r>
      <w:hyperlink r:id="rId27" w:history="1">
        <w:r w:rsidR="00B34E52">
          <w:rPr>
            <w:rStyle w:val="a8"/>
            <w:rFonts w:eastAsia="Calibri"/>
            <w:sz w:val="24"/>
            <w:szCs w:val="24"/>
            <w:lang w:eastAsia="en-US"/>
          </w:rPr>
          <w:t>http://ru.spinform.ru</w:t>
        </w:r>
      </w:hyperlink>
    </w:p>
    <w:p w:rsidR="00AA149C"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7F4B97"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149C" w:rsidRPr="001418A0" w:rsidRDefault="00AA149C" w:rsidP="00AA149C">
      <w:pPr>
        <w:widowControl/>
        <w:autoSpaceDE/>
        <w:autoSpaceDN/>
        <w:adjustRightInd/>
        <w:contextualSpacing/>
        <w:jc w:val="both"/>
        <w:rPr>
          <w:rFonts w:eastAsia="Calibri"/>
          <w:sz w:val="24"/>
          <w:szCs w:val="24"/>
          <w:lang w:eastAsia="en-US"/>
        </w:rPr>
      </w:pPr>
    </w:p>
    <w:p w:rsidR="009528CA" w:rsidRPr="001418A0" w:rsidRDefault="000D3387" w:rsidP="00021FDF">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1418A0">
        <w:rPr>
          <w:rFonts w:eastAsia="Calibri"/>
          <w:b/>
          <w:sz w:val="24"/>
          <w:szCs w:val="24"/>
          <w:lang w:eastAsia="en-US"/>
        </w:rPr>
        <w:t>.</w:t>
      </w:r>
      <w:r w:rsidR="009528CA" w:rsidRPr="001418A0">
        <w:rPr>
          <w:rFonts w:eastAsia="Calibri"/>
          <w:b/>
          <w:sz w:val="24"/>
          <w:szCs w:val="24"/>
          <w:lang w:eastAsia="en-US"/>
        </w:rPr>
        <w:t xml:space="preserve"> </w:t>
      </w:r>
      <w:r w:rsidR="007F4B97" w:rsidRPr="001418A0">
        <w:rPr>
          <w:rFonts w:eastAsia="Calibri"/>
          <w:b/>
          <w:sz w:val="24"/>
          <w:szCs w:val="24"/>
          <w:lang w:eastAsia="en-US"/>
        </w:rPr>
        <w:t>Методические указания для обу</w:t>
      </w:r>
      <w:r w:rsidR="009528CA" w:rsidRPr="001418A0">
        <w:rPr>
          <w:rFonts w:eastAsia="Calibri"/>
          <w:b/>
          <w:sz w:val="24"/>
          <w:szCs w:val="24"/>
          <w:lang w:eastAsia="en-US"/>
        </w:rPr>
        <w:t>чающихся по освоению дисциплины</w:t>
      </w:r>
    </w:p>
    <w:p w:rsidR="00AA149C" w:rsidRPr="001418A0" w:rsidRDefault="00AA149C" w:rsidP="00540436">
      <w:pPr>
        <w:ind w:firstLine="709"/>
        <w:jc w:val="both"/>
        <w:rPr>
          <w:sz w:val="24"/>
          <w:szCs w:val="24"/>
        </w:rPr>
      </w:pPr>
      <w:r w:rsidRPr="001418A0">
        <w:rPr>
          <w:sz w:val="24"/>
          <w:szCs w:val="24"/>
        </w:rPr>
        <w:t>Для того чтобы успешно освоить дисциплину «Педагогика»  обучающиеся должны выполнить следующие методические указания.</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подготовки к занятиям лекционного типа:</w:t>
      </w:r>
    </w:p>
    <w:p w:rsidR="00AA149C" w:rsidRPr="001418A0" w:rsidRDefault="00AA149C" w:rsidP="00540436">
      <w:pPr>
        <w:ind w:firstLine="709"/>
        <w:jc w:val="both"/>
        <w:rPr>
          <w:sz w:val="24"/>
          <w:szCs w:val="24"/>
        </w:rPr>
      </w:pPr>
      <w:r w:rsidRPr="001418A0">
        <w:rPr>
          <w:sz w:val="24"/>
          <w:szCs w:val="24"/>
        </w:rPr>
        <w:t xml:space="preserve">В ходе лекционных занятий вести конспектирование учебного материала. </w:t>
      </w:r>
      <w:r w:rsidRPr="001418A0">
        <w:rPr>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A149C" w:rsidRPr="001418A0" w:rsidRDefault="00AA149C" w:rsidP="00540436">
      <w:pPr>
        <w:ind w:firstLine="709"/>
        <w:jc w:val="both"/>
        <w:rPr>
          <w:sz w:val="24"/>
          <w:szCs w:val="24"/>
        </w:rPr>
      </w:pPr>
      <w:r w:rsidRPr="001418A0">
        <w:rPr>
          <w:sz w:val="24"/>
          <w:szCs w:val="24"/>
        </w:rPr>
        <w:t xml:space="preserve"> Методические указания для обучающихся по освоению дисциплины для подготовки к занятиям семинарского типа: </w:t>
      </w:r>
    </w:p>
    <w:p w:rsidR="00AA149C" w:rsidRPr="001418A0" w:rsidRDefault="00AA149C" w:rsidP="00540436">
      <w:pPr>
        <w:ind w:firstLine="709"/>
        <w:jc w:val="both"/>
        <w:rPr>
          <w:sz w:val="24"/>
          <w:szCs w:val="24"/>
        </w:rPr>
      </w:pPr>
      <w:r w:rsidRPr="001418A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самостоятельной работы:</w:t>
      </w:r>
    </w:p>
    <w:p w:rsidR="00AA149C" w:rsidRPr="001418A0" w:rsidRDefault="00AA149C" w:rsidP="00540436">
      <w:pPr>
        <w:ind w:firstLine="709"/>
        <w:jc w:val="both"/>
        <w:rPr>
          <w:sz w:val="24"/>
          <w:szCs w:val="24"/>
        </w:rPr>
      </w:pPr>
      <w:r w:rsidRPr="001418A0">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1418A0">
        <w:rPr>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A149C" w:rsidRPr="001418A0" w:rsidRDefault="00AA149C" w:rsidP="00540436">
      <w:pPr>
        <w:ind w:firstLine="709"/>
        <w:jc w:val="both"/>
        <w:rPr>
          <w:sz w:val="24"/>
          <w:szCs w:val="24"/>
        </w:rPr>
      </w:pPr>
      <w:r w:rsidRPr="001418A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A149C" w:rsidRPr="001418A0" w:rsidRDefault="00AA149C" w:rsidP="00540436">
      <w:pPr>
        <w:ind w:firstLine="709"/>
        <w:jc w:val="both"/>
        <w:rPr>
          <w:sz w:val="24"/>
          <w:szCs w:val="24"/>
        </w:rPr>
      </w:pPr>
      <w:r w:rsidRPr="001418A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A149C" w:rsidRPr="001418A0" w:rsidRDefault="00AA149C" w:rsidP="00540436">
      <w:pPr>
        <w:ind w:firstLine="709"/>
        <w:jc w:val="both"/>
        <w:rPr>
          <w:sz w:val="24"/>
          <w:szCs w:val="24"/>
        </w:rPr>
      </w:pPr>
      <w:r w:rsidRPr="001418A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A149C" w:rsidRPr="001418A0" w:rsidRDefault="00AA149C" w:rsidP="00540436">
      <w:pPr>
        <w:ind w:firstLine="709"/>
        <w:jc w:val="both"/>
        <w:rPr>
          <w:sz w:val="24"/>
          <w:szCs w:val="24"/>
        </w:rPr>
      </w:pPr>
      <w:r w:rsidRPr="001418A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A149C" w:rsidRPr="001418A0" w:rsidRDefault="00AA149C" w:rsidP="00540436">
      <w:pPr>
        <w:ind w:firstLine="709"/>
        <w:jc w:val="both"/>
        <w:rPr>
          <w:sz w:val="24"/>
          <w:szCs w:val="24"/>
        </w:rPr>
      </w:pPr>
      <w:r w:rsidRPr="001418A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A149C" w:rsidRPr="001418A0" w:rsidRDefault="00AA149C" w:rsidP="00540436">
      <w:pPr>
        <w:ind w:firstLine="709"/>
        <w:jc w:val="both"/>
        <w:rPr>
          <w:sz w:val="24"/>
          <w:szCs w:val="24"/>
        </w:rPr>
      </w:pPr>
      <w:r w:rsidRPr="001418A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A149C" w:rsidRPr="001418A0" w:rsidRDefault="00AA149C" w:rsidP="00540436">
      <w:pPr>
        <w:ind w:firstLine="709"/>
        <w:jc w:val="both"/>
        <w:rPr>
          <w:sz w:val="24"/>
          <w:szCs w:val="24"/>
        </w:rPr>
      </w:pPr>
      <w:r w:rsidRPr="001418A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A149C" w:rsidRPr="001418A0" w:rsidRDefault="00AA149C" w:rsidP="00540436">
      <w:pPr>
        <w:ind w:firstLine="709"/>
        <w:jc w:val="both"/>
        <w:rPr>
          <w:sz w:val="24"/>
          <w:szCs w:val="24"/>
        </w:rPr>
      </w:pPr>
      <w:r w:rsidRPr="001418A0">
        <w:rPr>
          <w:sz w:val="24"/>
          <w:szCs w:val="24"/>
        </w:rPr>
        <w:t>Следующим этапом работы 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A149C" w:rsidRPr="001418A0" w:rsidRDefault="00AA149C" w:rsidP="00540436">
      <w:pPr>
        <w:ind w:firstLine="709"/>
        <w:jc w:val="both"/>
        <w:rPr>
          <w:sz w:val="24"/>
          <w:szCs w:val="24"/>
        </w:rPr>
      </w:pPr>
      <w:r w:rsidRPr="001418A0">
        <w:rPr>
          <w:sz w:val="24"/>
          <w:szCs w:val="24"/>
        </w:rPr>
        <w:t>Таким образом, при работе с источниками и литературой важно уметь:</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обобщать полученную информацию, оценивать прослушанное и прочитанное;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готовить и презентовать развернутые сообщения типа доклада;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работать в разных режимах (индивидуально, в паре, в группе), взаимодействуя друг с другом;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пользоваться реферативными и справочными материалами;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контролировать свои действия и действия своих товарищей, объективно оценивать свои действия; </w:t>
      </w:r>
    </w:p>
    <w:p w:rsidR="00AA149C" w:rsidRPr="001418A0" w:rsidRDefault="00AA149C" w:rsidP="00540436">
      <w:pPr>
        <w:ind w:firstLine="709"/>
        <w:jc w:val="both"/>
        <w:rPr>
          <w:sz w:val="24"/>
          <w:szCs w:val="24"/>
        </w:rPr>
      </w:pPr>
      <w:r w:rsidRPr="001418A0">
        <w:rPr>
          <w:sz w:val="24"/>
          <w:szCs w:val="24"/>
        </w:rPr>
        <w:lastRenderedPageBreak/>
        <w:t>–</w:t>
      </w:r>
      <w:r w:rsidRPr="001418A0">
        <w:rPr>
          <w:sz w:val="24"/>
          <w:szCs w:val="24"/>
        </w:rPr>
        <w:tab/>
        <w:t>обращаться за помощью, дополнительными разъяснениями к преподавателю, другим студентам.</w:t>
      </w:r>
    </w:p>
    <w:p w:rsidR="00AA149C" w:rsidRPr="001418A0" w:rsidRDefault="00AA149C" w:rsidP="00540436">
      <w:pPr>
        <w:ind w:firstLine="709"/>
        <w:jc w:val="both"/>
        <w:rPr>
          <w:sz w:val="24"/>
          <w:szCs w:val="24"/>
        </w:rPr>
      </w:pPr>
      <w:r w:rsidRPr="001418A0">
        <w:rPr>
          <w:sz w:val="24"/>
          <w:szCs w:val="24"/>
        </w:rPr>
        <w:t>Подготовка к промежуточной аттестации:</w:t>
      </w:r>
    </w:p>
    <w:p w:rsidR="00AA149C" w:rsidRPr="001418A0" w:rsidRDefault="00AA149C" w:rsidP="00540436">
      <w:pPr>
        <w:ind w:firstLine="709"/>
        <w:jc w:val="both"/>
        <w:rPr>
          <w:sz w:val="24"/>
          <w:szCs w:val="24"/>
        </w:rPr>
      </w:pPr>
      <w:r w:rsidRPr="001418A0">
        <w:rPr>
          <w:sz w:val="24"/>
          <w:szCs w:val="24"/>
        </w:rPr>
        <w:t>При подготовке к промежуточной аттестации целесообразно:</w:t>
      </w:r>
    </w:p>
    <w:p w:rsidR="00AA149C" w:rsidRPr="001418A0" w:rsidRDefault="00AA149C" w:rsidP="00540436">
      <w:pPr>
        <w:ind w:firstLine="709"/>
        <w:jc w:val="both"/>
        <w:rPr>
          <w:sz w:val="24"/>
          <w:szCs w:val="24"/>
        </w:rPr>
      </w:pPr>
      <w:r w:rsidRPr="001418A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AA149C" w:rsidRPr="001418A0" w:rsidRDefault="00AA149C" w:rsidP="00540436">
      <w:pPr>
        <w:ind w:firstLine="709"/>
        <w:jc w:val="both"/>
        <w:rPr>
          <w:sz w:val="24"/>
          <w:szCs w:val="24"/>
        </w:rPr>
      </w:pPr>
      <w:r w:rsidRPr="001418A0">
        <w:rPr>
          <w:sz w:val="24"/>
          <w:szCs w:val="24"/>
        </w:rPr>
        <w:t>- внимательно прочитать рекомендованную литературу;</w:t>
      </w:r>
    </w:p>
    <w:p w:rsidR="006E773F" w:rsidRPr="001418A0" w:rsidRDefault="00AA149C" w:rsidP="00540436">
      <w:pPr>
        <w:ind w:firstLine="709"/>
        <w:jc w:val="both"/>
        <w:rPr>
          <w:sz w:val="24"/>
          <w:szCs w:val="24"/>
        </w:rPr>
      </w:pPr>
      <w:r w:rsidRPr="001418A0">
        <w:rPr>
          <w:sz w:val="24"/>
          <w:szCs w:val="24"/>
        </w:rPr>
        <w:t>- составить краткие конспекты ответов (планы ответов).</w:t>
      </w:r>
    </w:p>
    <w:p w:rsidR="00AA149C" w:rsidRPr="001418A0" w:rsidRDefault="00AA149C" w:rsidP="00AA149C">
      <w:pPr>
        <w:jc w:val="both"/>
        <w:rPr>
          <w:sz w:val="24"/>
          <w:szCs w:val="24"/>
        </w:rPr>
      </w:pPr>
    </w:p>
    <w:p w:rsidR="009528CA" w:rsidRPr="001418A0" w:rsidRDefault="000875BF" w:rsidP="00021FDF">
      <w:pPr>
        <w:widowControl/>
        <w:autoSpaceDE/>
        <w:adjustRightInd/>
        <w:ind w:firstLine="709"/>
        <w:contextualSpacing/>
        <w:jc w:val="both"/>
        <w:rPr>
          <w:rFonts w:eastAsia="Calibri"/>
          <w:b/>
          <w:sz w:val="24"/>
          <w:szCs w:val="24"/>
          <w:lang w:eastAsia="en-US"/>
        </w:rPr>
      </w:pPr>
      <w:r w:rsidRPr="001418A0">
        <w:rPr>
          <w:rFonts w:eastAsia="Calibri"/>
          <w:b/>
          <w:sz w:val="24"/>
          <w:szCs w:val="24"/>
          <w:lang w:eastAsia="en-US"/>
        </w:rPr>
        <w:t>1</w:t>
      </w:r>
      <w:r w:rsidR="000D3387">
        <w:rPr>
          <w:rFonts w:eastAsia="Calibri"/>
          <w:b/>
          <w:sz w:val="24"/>
          <w:szCs w:val="24"/>
          <w:lang w:eastAsia="en-US"/>
        </w:rPr>
        <w:t>0</w:t>
      </w:r>
      <w:r w:rsidRPr="001418A0">
        <w:rPr>
          <w:rFonts w:eastAsia="Calibri"/>
          <w:b/>
          <w:sz w:val="24"/>
          <w:szCs w:val="24"/>
          <w:lang w:eastAsia="en-US"/>
        </w:rPr>
        <w:t>.</w:t>
      </w:r>
      <w:r w:rsidR="009528CA" w:rsidRPr="001418A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284D88" w:rsidRPr="00682A13" w:rsidRDefault="00284D88" w:rsidP="00284D88">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284D88" w:rsidRPr="00682A13" w:rsidRDefault="00284D88" w:rsidP="00284D88">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Cистема управления курсами LMS Русский Moodle 3KL</w:t>
      </w:r>
    </w:p>
    <w:p w:rsidR="00B75FC9" w:rsidRDefault="00B75FC9" w:rsidP="00B75FC9">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B75FC9" w:rsidRDefault="00B75FC9" w:rsidP="00B75FC9">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B34E52">
          <w:rPr>
            <w:rStyle w:val="a8"/>
            <w:rFonts w:ascii="Times New Roman" w:hAnsi="Times New Roman"/>
            <w:sz w:val="24"/>
            <w:szCs w:val="24"/>
          </w:rPr>
          <w:t>http://www.consultant.ru/edu/student/study/</w:t>
        </w:r>
      </w:hyperlink>
    </w:p>
    <w:p w:rsidR="00B75FC9" w:rsidRDefault="00B75FC9" w:rsidP="00B75FC9">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B34E52">
          <w:rPr>
            <w:rStyle w:val="a8"/>
            <w:rFonts w:ascii="Times New Roman" w:hAnsi="Times New Roman"/>
            <w:sz w:val="24"/>
            <w:szCs w:val="24"/>
          </w:rPr>
          <w:t>http://edu.garant.ru/omga/</w:t>
        </w:r>
      </w:hyperlink>
    </w:p>
    <w:p w:rsidR="00B75FC9" w:rsidRDefault="00B75FC9" w:rsidP="00B75FC9">
      <w:pPr>
        <w:pStyle w:val="a4"/>
        <w:numPr>
          <w:ilvl w:val="0"/>
          <w:numId w:val="26"/>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Официальный интернет-портал правовой информации </w:t>
      </w:r>
      <w:hyperlink r:id="rId30" w:history="1">
        <w:r w:rsidR="00B34E52">
          <w:rPr>
            <w:rStyle w:val="a8"/>
            <w:rFonts w:ascii="Times New Roman" w:hAnsi="Times New Roman"/>
            <w:sz w:val="24"/>
            <w:szCs w:val="24"/>
            <w:lang w:eastAsia="ru-RU"/>
          </w:rPr>
          <w:t>http://pravo.gov.ru.</w:t>
        </w:r>
      </w:hyperlink>
    </w:p>
    <w:p w:rsidR="00B75FC9" w:rsidRDefault="00B75FC9" w:rsidP="00B75FC9">
      <w:pPr>
        <w:pStyle w:val="a4"/>
        <w:numPr>
          <w:ilvl w:val="0"/>
          <w:numId w:val="26"/>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hAnsi="Times New Roman"/>
          <w:color w:val="000000"/>
          <w:sz w:val="24"/>
          <w:szCs w:val="24"/>
          <w:lang w:eastAsia="ru-RU"/>
        </w:rPr>
        <w:br/>
        <w:t xml:space="preserve">образования </w:t>
      </w:r>
      <w:hyperlink r:id="rId31" w:history="1">
        <w:r w:rsidR="00B34E52">
          <w:rPr>
            <w:rStyle w:val="a8"/>
            <w:rFonts w:ascii="Times New Roman" w:hAnsi="Times New Roman"/>
            <w:sz w:val="24"/>
            <w:szCs w:val="24"/>
            <w:lang w:eastAsia="ru-RU"/>
          </w:rPr>
          <w:t>http://fgosvo.ru.</w:t>
        </w:r>
      </w:hyperlink>
    </w:p>
    <w:p w:rsidR="00B75FC9" w:rsidRDefault="00B75FC9" w:rsidP="00B75FC9">
      <w:pPr>
        <w:pStyle w:val="a4"/>
        <w:numPr>
          <w:ilvl w:val="0"/>
          <w:numId w:val="26"/>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B34E52">
          <w:rPr>
            <w:rStyle w:val="a8"/>
            <w:rFonts w:ascii="Times New Roman" w:hAnsi="Times New Roman"/>
            <w:sz w:val="24"/>
            <w:szCs w:val="24"/>
            <w:lang w:eastAsia="ru-RU"/>
          </w:rPr>
          <w:t>http://www.ict.edu.ru.</w:t>
        </w:r>
      </w:hyperlink>
    </w:p>
    <w:p w:rsidR="00B75FC9" w:rsidRDefault="00B75FC9" w:rsidP="00B75FC9">
      <w:pPr>
        <w:pStyle w:val="a4"/>
        <w:numPr>
          <w:ilvl w:val="0"/>
          <w:numId w:val="2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База профессиональных данных «Мир психологии» - </w:t>
      </w:r>
      <w:hyperlink r:id="rId33" w:history="1">
        <w:r w:rsidR="00B34E52">
          <w:rPr>
            <w:rStyle w:val="a8"/>
            <w:rFonts w:ascii="Times New Roman" w:hAnsi="Times New Roman"/>
            <w:sz w:val="24"/>
            <w:szCs w:val="24"/>
          </w:rPr>
          <w:t>http://psychology.net.ru/</w:t>
        </w:r>
      </w:hyperlink>
    </w:p>
    <w:p w:rsidR="00B75FC9" w:rsidRDefault="00B75FC9" w:rsidP="00B75FC9">
      <w:pPr>
        <w:pStyle w:val="a4"/>
        <w:numPr>
          <w:ilvl w:val="0"/>
          <w:numId w:val="2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Педагогическая библиотека </w:t>
      </w:r>
      <w:hyperlink r:id="rId34" w:history="1">
        <w:r w:rsidR="00B34E52">
          <w:rPr>
            <w:rStyle w:val="a8"/>
            <w:rFonts w:ascii="Times New Roman" w:hAnsi="Times New Roman"/>
            <w:sz w:val="24"/>
            <w:szCs w:val="24"/>
          </w:rPr>
          <w:t>http://www.gumer.info/bibliotek_Buks/Pedagog/index.php</w:t>
        </w:r>
      </w:hyperlink>
    </w:p>
    <w:p w:rsidR="00B75FC9" w:rsidRDefault="00B75FC9" w:rsidP="00B75FC9">
      <w:pPr>
        <w:pStyle w:val="a4"/>
        <w:spacing w:after="0" w:line="240" w:lineRule="auto"/>
        <w:jc w:val="both"/>
        <w:rPr>
          <w:rFonts w:ascii="Times New Roman" w:hAnsi="Times New Roman"/>
          <w:color w:val="000000"/>
          <w:sz w:val="24"/>
          <w:szCs w:val="24"/>
        </w:rPr>
      </w:pPr>
    </w:p>
    <w:tbl>
      <w:tblPr>
        <w:tblW w:w="9602" w:type="dxa"/>
        <w:tblInd w:w="108" w:type="dxa"/>
        <w:tblLook w:val="04A0" w:firstRow="1" w:lastRow="0" w:firstColumn="1" w:lastColumn="0" w:noHBand="0" w:noVBand="1"/>
      </w:tblPr>
      <w:tblGrid>
        <w:gridCol w:w="523"/>
        <w:gridCol w:w="9079"/>
      </w:tblGrid>
      <w:tr w:rsidR="00B75FC9" w:rsidTr="00B75FC9">
        <w:trPr>
          <w:trHeight w:val="533"/>
        </w:trPr>
        <w:tc>
          <w:tcPr>
            <w:tcW w:w="523" w:type="dxa"/>
            <w:hideMark/>
          </w:tcPr>
          <w:p w:rsidR="00B75FC9" w:rsidRDefault="00B75FC9">
            <w:pPr>
              <w:jc w:val="center"/>
              <w:rPr>
                <w:b/>
                <w:sz w:val="24"/>
                <w:szCs w:val="24"/>
              </w:rPr>
            </w:pPr>
            <w:r>
              <w:rPr>
                <w:b/>
                <w:sz w:val="24"/>
                <w:szCs w:val="24"/>
              </w:rPr>
              <w:t>11.</w:t>
            </w:r>
          </w:p>
        </w:tc>
        <w:tc>
          <w:tcPr>
            <w:tcW w:w="9079" w:type="dxa"/>
            <w:hideMark/>
          </w:tcPr>
          <w:p w:rsidR="00B75FC9" w:rsidRDefault="00B75FC9">
            <w:pPr>
              <w:jc w:val="both"/>
              <w:rPr>
                <w:b/>
                <w:sz w:val="24"/>
                <w:szCs w:val="24"/>
              </w:rPr>
            </w:pPr>
            <w:r>
              <w:rPr>
                <w:b/>
                <w:sz w:val="24"/>
                <w:szCs w:val="24"/>
              </w:rPr>
              <w:t>Описание материально-технической базы, необходимой для осуществления образовательного процесса по дисциплине</w:t>
            </w:r>
          </w:p>
        </w:tc>
      </w:tr>
    </w:tbl>
    <w:p w:rsidR="00B75FC9" w:rsidRDefault="00B75FC9" w:rsidP="00B75FC9">
      <w:pPr>
        <w:jc w:val="both"/>
        <w:rPr>
          <w:sz w:val="24"/>
          <w:szCs w:val="24"/>
        </w:rPr>
      </w:pPr>
      <w:r>
        <w:rPr>
          <w:sz w:val="24"/>
          <w:szCs w:val="24"/>
        </w:rPr>
        <w:t xml:space="preserve">      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75FC9" w:rsidRDefault="00B75FC9" w:rsidP="00B75FC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75FC9" w:rsidRDefault="00B75FC9" w:rsidP="00B75FC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B75FC9">
        <w:rPr>
          <w:sz w:val="24"/>
          <w:szCs w:val="24"/>
        </w:rPr>
        <w:t xml:space="preserve"> </w:t>
      </w:r>
      <w:r>
        <w:rPr>
          <w:sz w:val="24"/>
          <w:szCs w:val="24"/>
          <w:lang w:val="en-US"/>
        </w:rPr>
        <w:t>Windows</w:t>
      </w:r>
      <w:r>
        <w:rPr>
          <w:sz w:val="24"/>
          <w:szCs w:val="24"/>
        </w:rPr>
        <w:t xml:space="preserve"> 10,  </w:t>
      </w:r>
      <w:r>
        <w:rPr>
          <w:sz w:val="24"/>
          <w:szCs w:val="24"/>
          <w:lang w:val="en-US"/>
        </w:rPr>
        <w:t>Microsoft</w:t>
      </w:r>
      <w:r w:rsidRPr="00B75FC9">
        <w:rPr>
          <w:sz w:val="24"/>
          <w:szCs w:val="24"/>
        </w:rPr>
        <w:t xml:space="preserve"> </w:t>
      </w:r>
      <w:r>
        <w:rPr>
          <w:sz w:val="24"/>
          <w:szCs w:val="24"/>
          <w:lang w:val="en-US"/>
        </w:rPr>
        <w:t>Office</w:t>
      </w:r>
      <w:r w:rsidRPr="00B75FC9">
        <w:rPr>
          <w:sz w:val="24"/>
          <w:szCs w:val="24"/>
        </w:rPr>
        <w:t xml:space="preserve"> </w:t>
      </w:r>
      <w:r>
        <w:rPr>
          <w:sz w:val="24"/>
          <w:szCs w:val="24"/>
          <w:lang w:val="en-US"/>
        </w:rPr>
        <w:t>Professional</w:t>
      </w:r>
      <w:r w:rsidRPr="00B75FC9">
        <w:rPr>
          <w:sz w:val="24"/>
          <w:szCs w:val="24"/>
        </w:rPr>
        <w:t xml:space="preserve"> </w:t>
      </w:r>
      <w:r>
        <w:rPr>
          <w:sz w:val="24"/>
          <w:szCs w:val="24"/>
          <w:lang w:val="en-US"/>
        </w:rPr>
        <w:t>Plus</w:t>
      </w:r>
      <w:r>
        <w:rPr>
          <w:sz w:val="24"/>
          <w:szCs w:val="24"/>
        </w:rPr>
        <w:t xml:space="preserve"> 2007;</w:t>
      </w:r>
    </w:p>
    <w:p w:rsidR="00B75FC9" w:rsidRDefault="00B75FC9" w:rsidP="00B75FC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B75FC9">
        <w:rPr>
          <w:sz w:val="24"/>
          <w:szCs w:val="24"/>
        </w:rPr>
        <w:t xml:space="preserve"> </w:t>
      </w:r>
      <w:r>
        <w:rPr>
          <w:sz w:val="24"/>
          <w:szCs w:val="24"/>
          <w:lang w:val="en-US"/>
        </w:rPr>
        <w:t>Windows</w:t>
      </w:r>
      <w:r>
        <w:rPr>
          <w:sz w:val="24"/>
          <w:szCs w:val="24"/>
        </w:rPr>
        <w:t xml:space="preserve"> 10, </w:t>
      </w:r>
      <w:r>
        <w:rPr>
          <w:sz w:val="24"/>
          <w:szCs w:val="24"/>
          <w:lang w:val="en-US"/>
        </w:rPr>
        <w:t>Microsoft</w:t>
      </w:r>
      <w:r w:rsidRPr="00B75FC9">
        <w:rPr>
          <w:sz w:val="24"/>
          <w:szCs w:val="24"/>
        </w:rPr>
        <w:t xml:space="preserve"> </w:t>
      </w:r>
      <w:r>
        <w:rPr>
          <w:sz w:val="24"/>
          <w:szCs w:val="24"/>
          <w:lang w:val="en-US"/>
        </w:rPr>
        <w:t>Office</w:t>
      </w:r>
      <w:r w:rsidRPr="00B75FC9">
        <w:rPr>
          <w:sz w:val="24"/>
          <w:szCs w:val="24"/>
        </w:rPr>
        <w:t xml:space="preserve"> </w:t>
      </w:r>
      <w:r>
        <w:rPr>
          <w:sz w:val="24"/>
          <w:szCs w:val="24"/>
          <w:lang w:val="en-US"/>
        </w:rPr>
        <w:t>Professional</w:t>
      </w:r>
      <w:r w:rsidRPr="00B75FC9">
        <w:rPr>
          <w:sz w:val="24"/>
          <w:szCs w:val="24"/>
        </w:rPr>
        <w:t xml:space="preserve"> </w:t>
      </w:r>
      <w:r>
        <w:rPr>
          <w:sz w:val="24"/>
          <w:szCs w:val="24"/>
          <w:lang w:val="en-US"/>
        </w:rPr>
        <w:t>Plus</w:t>
      </w:r>
      <w:r>
        <w:rPr>
          <w:sz w:val="24"/>
          <w:szCs w:val="24"/>
        </w:rPr>
        <w:t xml:space="preserve"> 2007, </w:t>
      </w:r>
      <w:r>
        <w:rPr>
          <w:sz w:val="24"/>
          <w:szCs w:val="24"/>
          <w:lang w:val="en-US"/>
        </w:rPr>
        <w:t>LibreOffice</w:t>
      </w:r>
      <w:r w:rsidRPr="00B75FC9">
        <w:rPr>
          <w:sz w:val="24"/>
          <w:szCs w:val="24"/>
        </w:rPr>
        <w:t xml:space="preserve"> </w:t>
      </w:r>
      <w:r>
        <w:rPr>
          <w:sz w:val="24"/>
          <w:szCs w:val="24"/>
          <w:lang w:val="en-US"/>
        </w:rPr>
        <w:t>Writer</w:t>
      </w:r>
      <w:r>
        <w:rPr>
          <w:sz w:val="24"/>
          <w:szCs w:val="24"/>
        </w:rPr>
        <w:t xml:space="preserve">,  </w:t>
      </w:r>
      <w:r>
        <w:rPr>
          <w:sz w:val="24"/>
          <w:szCs w:val="24"/>
          <w:lang w:val="en-US"/>
        </w:rPr>
        <w:t>LibreOffice</w:t>
      </w:r>
      <w:r w:rsidRPr="00B75FC9">
        <w:rPr>
          <w:sz w:val="24"/>
          <w:szCs w:val="24"/>
        </w:rPr>
        <w:t xml:space="preserve"> </w:t>
      </w:r>
      <w:r>
        <w:rPr>
          <w:sz w:val="24"/>
          <w:szCs w:val="24"/>
          <w:lang w:val="en-US"/>
        </w:rPr>
        <w:t>Calc</w:t>
      </w:r>
      <w:r>
        <w:rPr>
          <w:sz w:val="24"/>
          <w:szCs w:val="24"/>
        </w:rPr>
        <w:t xml:space="preserve">, </w:t>
      </w:r>
      <w:r>
        <w:rPr>
          <w:sz w:val="24"/>
          <w:szCs w:val="24"/>
          <w:lang w:val="en-US"/>
        </w:rPr>
        <w:t>LibreOffice</w:t>
      </w:r>
      <w:r w:rsidRPr="00B75FC9">
        <w:rPr>
          <w:sz w:val="24"/>
          <w:szCs w:val="24"/>
        </w:rPr>
        <w:t xml:space="preserve"> </w:t>
      </w:r>
      <w:r>
        <w:rPr>
          <w:sz w:val="24"/>
          <w:szCs w:val="24"/>
          <w:lang w:val="en-US"/>
        </w:rPr>
        <w:t>Impress</w:t>
      </w:r>
      <w:r>
        <w:rPr>
          <w:sz w:val="24"/>
          <w:szCs w:val="24"/>
        </w:rPr>
        <w:t xml:space="preserve">,  </w:t>
      </w:r>
      <w:r>
        <w:rPr>
          <w:sz w:val="24"/>
          <w:szCs w:val="24"/>
          <w:lang w:val="en-US"/>
        </w:rPr>
        <w:t>LibreOffice</w:t>
      </w:r>
      <w:r w:rsidRPr="00B75FC9">
        <w:rPr>
          <w:sz w:val="24"/>
          <w:szCs w:val="24"/>
        </w:rPr>
        <w:t xml:space="preserve"> </w:t>
      </w:r>
      <w:r>
        <w:rPr>
          <w:sz w:val="24"/>
          <w:szCs w:val="24"/>
          <w:lang w:val="en-US"/>
        </w:rPr>
        <w:t>Draw</w:t>
      </w:r>
      <w:r>
        <w:rPr>
          <w:sz w:val="24"/>
          <w:szCs w:val="24"/>
        </w:rPr>
        <w:t xml:space="preserve">, </w:t>
      </w:r>
      <w:r>
        <w:rPr>
          <w:sz w:val="24"/>
          <w:szCs w:val="24"/>
          <w:lang w:val="en-US"/>
        </w:rPr>
        <w:t>LibreOffice</w:t>
      </w:r>
      <w:r w:rsidRPr="00B75FC9">
        <w:rPr>
          <w:sz w:val="24"/>
          <w:szCs w:val="24"/>
        </w:rPr>
        <w:t xml:space="preserve"> </w:t>
      </w:r>
      <w:r>
        <w:rPr>
          <w:sz w:val="24"/>
          <w:szCs w:val="24"/>
          <w:lang w:val="en-US"/>
        </w:rPr>
        <w:t>Math</w:t>
      </w:r>
      <w:r>
        <w:rPr>
          <w:sz w:val="24"/>
          <w:szCs w:val="24"/>
        </w:rPr>
        <w:t xml:space="preserve">,  </w:t>
      </w:r>
      <w:r>
        <w:rPr>
          <w:sz w:val="24"/>
          <w:szCs w:val="24"/>
          <w:lang w:val="en-US"/>
        </w:rPr>
        <w:t>LibreOffice</w:t>
      </w:r>
      <w:r w:rsidRPr="00B75FC9">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B75FC9">
        <w:rPr>
          <w:sz w:val="24"/>
          <w:szCs w:val="24"/>
        </w:rPr>
        <w:t xml:space="preserve"> </w:t>
      </w:r>
      <w:r>
        <w:rPr>
          <w:sz w:val="24"/>
          <w:szCs w:val="24"/>
          <w:lang w:val="en-US"/>
        </w:rPr>
        <w:t>Endpoint</w:t>
      </w:r>
      <w:r w:rsidRPr="00B75FC9">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B75FC9" w:rsidRDefault="00B75FC9" w:rsidP="00B75FC9">
      <w:pPr>
        <w:rPr>
          <w:sz w:val="24"/>
          <w:szCs w:val="24"/>
        </w:rPr>
      </w:pPr>
      <w:r>
        <w:rPr>
          <w:sz w:val="24"/>
          <w:szCs w:val="24"/>
        </w:rPr>
        <w:t xml:space="preserve">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A96E5C">
          <w:rPr>
            <w:rStyle w:val="a8"/>
            <w:sz w:val="24"/>
            <w:szCs w:val="24"/>
          </w:rPr>
          <w:t>www.biblio-online.ru</w:t>
        </w:r>
      </w:hyperlink>
      <w:r>
        <w:rPr>
          <w:sz w:val="24"/>
          <w:szCs w:val="24"/>
        </w:rPr>
        <w:t>., 1С:Предпр.8.Комплект для обучения в высших и средних учебных заведениях, Moodle.Учебно-исследовательская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75FC9" w:rsidRDefault="00B75FC9" w:rsidP="00B75FC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компьютер.Операционная система </w:t>
      </w:r>
      <w:r>
        <w:rPr>
          <w:sz w:val="24"/>
          <w:szCs w:val="24"/>
          <w:lang w:val="en-US"/>
        </w:rPr>
        <w:t>Microsoft</w:t>
      </w:r>
      <w:r w:rsidRPr="00B75FC9">
        <w:rPr>
          <w:sz w:val="24"/>
          <w:szCs w:val="24"/>
        </w:rPr>
        <w:t xml:space="preserve"> </w:t>
      </w:r>
      <w:r>
        <w:rPr>
          <w:sz w:val="24"/>
          <w:szCs w:val="24"/>
          <w:lang w:val="en-US"/>
        </w:rPr>
        <w:t>Windows</w:t>
      </w:r>
      <w:r w:rsidRPr="00B75FC9">
        <w:rPr>
          <w:sz w:val="24"/>
          <w:szCs w:val="24"/>
        </w:rPr>
        <w:t xml:space="preserve"> </w:t>
      </w:r>
      <w:r>
        <w:rPr>
          <w:sz w:val="24"/>
          <w:szCs w:val="24"/>
          <w:lang w:val="en-US"/>
        </w:rPr>
        <w:t>XP</w:t>
      </w:r>
      <w:r>
        <w:rPr>
          <w:sz w:val="24"/>
          <w:szCs w:val="24"/>
        </w:rPr>
        <w:t xml:space="preserve">,  </w:t>
      </w:r>
      <w:r>
        <w:rPr>
          <w:sz w:val="24"/>
          <w:szCs w:val="24"/>
          <w:lang w:val="en-US"/>
        </w:rPr>
        <w:t>Microsoft</w:t>
      </w:r>
      <w:r w:rsidRPr="00B75FC9">
        <w:rPr>
          <w:sz w:val="24"/>
          <w:szCs w:val="24"/>
        </w:rPr>
        <w:t xml:space="preserve"> </w:t>
      </w:r>
      <w:r>
        <w:rPr>
          <w:sz w:val="24"/>
          <w:szCs w:val="24"/>
          <w:lang w:val="en-US"/>
        </w:rPr>
        <w:t>Office</w:t>
      </w:r>
      <w:r w:rsidRPr="00B75FC9">
        <w:rPr>
          <w:sz w:val="24"/>
          <w:szCs w:val="24"/>
        </w:rPr>
        <w:t xml:space="preserve"> </w:t>
      </w:r>
      <w:r>
        <w:rPr>
          <w:sz w:val="24"/>
          <w:szCs w:val="24"/>
          <w:lang w:val="en-US"/>
        </w:rPr>
        <w:t>Professional</w:t>
      </w:r>
      <w:r w:rsidRPr="00B75FC9">
        <w:rPr>
          <w:sz w:val="24"/>
          <w:szCs w:val="24"/>
        </w:rPr>
        <w:t xml:space="preserve"> </w:t>
      </w:r>
      <w:r>
        <w:rPr>
          <w:sz w:val="24"/>
          <w:szCs w:val="24"/>
          <w:lang w:val="en-US"/>
        </w:rPr>
        <w:t>Plus</w:t>
      </w:r>
      <w:r>
        <w:rPr>
          <w:sz w:val="24"/>
          <w:szCs w:val="24"/>
        </w:rPr>
        <w:t xml:space="preserve"> 2007, </w:t>
      </w:r>
      <w:r>
        <w:rPr>
          <w:sz w:val="24"/>
          <w:szCs w:val="24"/>
          <w:lang w:val="en-US"/>
        </w:rPr>
        <w:t>LibreOffice</w:t>
      </w:r>
      <w:r w:rsidRPr="00B75FC9">
        <w:rPr>
          <w:sz w:val="24"/>
          <w:szCs w:val="24"/>
        </w:rPr>
        <w:t xml:space="preserve"> </w:t>
      </w:r>
      <w:r>
        <w:rPr>
          <w:sz w:val="24"/>
          <w:szCs w:val="24"/>
          <w:lang w:val="en-US"/>
        </w:rPr>
        <w:t>Writer</w:t>
      </w:r>
      <w:r>
        <w:rPr>
          <w:sz w:val="24"/>
          <w:szCs w:val="24"/>
        </w:rPr>
        <w:t xml:space="preserve">, </w:t>
      </w:r>
      <w:r>
        <w:rPr>
          <w:sz w:val="24"/>
          <w:szCs w:val="24"/>
          <w:lang w:val="en-US"/>
        </w:rPr>
        <w:t>LibreOffice</w:t>
      </w:r>
      <w:r w:rsidRPr="00B75FC9">
        <w:rPr>
          <w:sz w:val="24"/>
          <w:szCs w:val="24"/>
        </w:rPr>
        <w:t xml:space="preserve"> </w:t>
      </w:r>
      <w:r>
        <w:rPr>
          <w:sz w:val="24"/>
          <w:szCs w:val="24"/>
          <w:lang w:val="en-US"/>
        </w:rPr>
        <w:t>Calc</w:t>
      </w:r>
      <w:r>
        <w:rPr>
          <w:sz w:val="24"/>
          <w:szCs w:val="24"/>
        </w:rPr>
        <w:t xml:space="preserve">, </w:t>
      </w:r>
      <w:r>
        <w:rPr>
          <w:sz w:val="24"/>
          <w:szCs w:val="24"/>
          <w:lang w:val="en-US"/>
        </w:rPr>
        <w:t>LibreOffice</w:t>
      </w:r>
      <w:r w:rsidRPr="00B75FC9">
        <w:rPr>
          <w:sz w:val="24"/>
          <w:szCs w:val="24"/>
        </w:rPr>
        <w:t xml:space="preserve"> </w:t>
      </w:r>
      <w:r>
        <w:rPr>
          <w:sz w:val="24"/>
          <w:szCs w:val="24"/>
          <w:lang w:val="en-US"/>
        </w:rPr>
        <w:t>Impress</w:t>
      </w:r>
      <w:r>
        <w:rPr>
          <w:sz w:val="24"/>
          <w:szCs w:val="24"/>
        </w:rPr>
        <w:t xml:space="preserve">,  </w:t>
      </w:r>
      <w:r>
        <w:rPr>
          <w:sz w:val="24"/>
          <w:szCs w:val="24"/>
          <w:lang w:val="en-US"/>
        </w:rPr>
        <w:t>LibreOffice</w:t>
      </w:r>
      <w:r w:rsidRPr="00B75FC9">
        <w:rPr>
          <w:sz w:val="24"/>
          <w:szCs w:val="24"/>
        </w:rPr>
        <w:t xml:space="preserve"> </w:t>
      </w:r>
      <w:r>
        <w:rPr>
          <w:sz w:val="24"/>
          <w:szCs w:val="24"/>
          <w:lang w:val="en-US"/>
        </w:rPr>
        <w:t>Draw</w:t>
      </w:r>
      <w:r>
        <w:rPr>
          <w:sz w:val="24"/>
          <w:szCs w:val="24"/>
        </w:rPr>
        <w:t xml:space="preserve">,  </w:t>
      </w:r>
      <w:r>
        <w:rPr>
          <w:sz w:val="24"/>
          <w:szCs w:val="24"/>
          <w:lang w:val="en-US"/>
        </w:rPr>
        <w:t>LibreOffice</w:t>
      </w:r>
      <w:r w:rsidRPr="00B75FC9">
        <w:rPr>
          <w:sz w:val="24"/>
          <w:szCs w:val="24"/>
        </w:rPr>
        <w:t xml:space="preserve"> </w:t>
      </w:r>
      <w:r>
        <w:rPr>
          <w:sz w:val="24"/>
          <w:szCs w:val="24"/>
          <w:lang w:val="en-US"/>
        </w:rPr>
        <w:t>Math</w:t>
      </w:r>
      <w:r>
        <w:rPr>
          <w:sz w:val="24"/>
          <w:szCs w:val="24"/>
        </w:rPr>
        <w:t xml:space="preserve">,  </w:t>
      </w:r>
      <w:r>
        <w:rPr>
          <w:sz w:val="24"/>
          <w:szCs w:val="24"/>
          <w:lang w:val="en-US"/>
        </w:rPr>
        <w:t>LibreOffice</w:t>
      </w:r>
      <w:r w:rsidRPr="00B75FC9">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B75FC9">
        <w:rPr>
          <w:sz w:val="24"/>
          <w:szCs w:val="24"/>
        </w:rPr>
        <w:t xml:space="preserve"> </w:t>
      </w:r>
      <w:r>
        <w:rPr>
          <w:sz w:val="24"/>
          <w:szCs w:val="24"/>
          <w:lang w:val="en-US"/>
        </w:rPr>
        <w:t>Endpoint</w:t>
      </w:r>
      <w:r w:rsidRPr="00B75FC9">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Pr>
            <w:rStyle w:val="a8"/>
            <w:color w:val="000000"/>
            <w:sz w:val="24"/>
            <w:szCs w:val="24"/>
            <w:lang w:val="en-US"/>
          </w:rPr>
          <w:t>www</w:t>
        </w:r>
        <w:r>
          <w:rPr>
            <w:rStyle w:val="a8"/>
            <w:color w:val="000000"/>
            <w:sz w:val="24"/>
            <w:szCs w:val="24"/>
          </w:rPr>
          <w:t>.</w:t>
        </w:r>
        <w:r>
          <w:rPr>
            <w:rStyle w:val="a8"/>
            <w:color w:val="000000"/>
            <w:sz w:val="24"/>
            <w:szCs w:val="24"/>
            <w:lang w:val="en-US"/>
          </w:rPr>
          <w:t>biblio</w:t>
        </w:r>
        <w:r>
          <w:rPr>
            <w:rStyle w:val="a8"/>
            <w:color w:val="000000"/>
            <w:sz w:val="24"/>
            <w:szCs w:val="24"/>
          </w:rPr>
          <w:t>-</w:t>
        </w:r>
        <w:r>
          <w:rPr>
            <w:rStyle w:val="a8"/>
            <w:color w:val="000000"/>
            <w:sz w:val="24"/>
            <w:szCs w:val="24"/>
            <w:lang w:val="en-US"/>
          </w:rPr>
          <w:t>online</w:t>
        </w:r>
        <w:r>
          <w:rPr>
            <w:rStyle w:val="a8"/>
            <w:color w:val="000000"/>
            <w:sz w:val="24"/>
            <w:szCs w:val="24"/>
          </w:rPr>
          <w:t xml:space="preserve">. </w:t>
        </w:r>
      </w:hyperlink>
      <w:r>
        <w:rPr>
          <w:sz w:val="24"/>
          <w:szCs w:val="24"/>
        </w:rPr>
        <w:t xml:space="preserve"> </w:t>
      </w:r>
    </w:p>
    <w:p w:rsidR="00B75FC9" w:rsidRDefault="00B75FC9" w:rsidP="00B75FC9">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75FC9" w:rsidRDefault="00B75FC9" w:rsidP="00B75FC9">
      <w:pPr>
        <w:widowControl/>
        <w:tabs>
          <w:tab w:val="left" w:pos="993"/>
        </w:tabs>
        <w:autoSpaceDE/>
        <w:adjustRightInd/>
        <w:ind w:firstLine="709"/>
        <w:jc w:val="both"/>
        <w:rPr>
          <w:sz w:val="24"/>
          <w:szCs w:val="24"/>
        </w:rPr>
      </w:pPr>
    </w:p>
    <w:p w:rsidR="00B75FC9" w:rsidRDefault="00B75FC9" w:rsidP="00B75FC9">
      <w:pPr>
        <w:widowControl/>
        <w:autoSpaceDE/>
        <w:adjustRightInd/>
        <w:ind w:firstLine="709"/>
        <w:jc w:val="both"/>
        <w:rPr>
          <w:sz w:val="24"/>
          <w:szCs w:val="24"/>
        </w:rPr>
      </w:pPr>
    </w:p>
    <w:p w:rsidR="00B75FC9" w:rsidRDefault="00B75FC9" w:rsidP="00B75FC9"/>
    <w:p w:rsidR="00FA5C55" w:rsidRPr="001418A0" w:rsidRDefault="00FA5C55" w:rsidP="00B75FC9">
      <w:pPr>
        <w:widowControl/>
        <w:tabs>
          <w:tab w:val="left" w:pos="993"/>
        </w:tabs>
        <w:autoSpaceDE/>
        <w:adjustRightInd/>
        <w:ind w:firstLine="709"/>
        <w:jc w:val="both"/>
        <w:rPr>
          <w:sz w:val="24"/>
          <w:szCs w:val="24"/>
        </w:rPr>
      </w:pPr>
    </w:p>
    <w:sectPr w:rsidR="00FA5C55" w:rsidRPr="001418A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05C7" w:rsidRDefault="005F05C7" w:rsidP="00160BC1">
      <w:r>
        <w:separator/>
      </w:r>
    </w:p>
  </w:endnote>
  <w:endnote w:type="continuationSeparator" w:id="0">
    <w:p w:rsidR="005F05C7" w:rsidRDefault="005F05C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05C7" w:rsidRDefault="005F05C7" w:rsidP="00160BC1">
      <w:r>
        <w:separator/>
      </w:r>
    </w:p>
  </w:footnote>
  <w:footnote w:type="continuationSeparator" w:id="0">
    <w:p w:rsidR="005F05C7" w:rsidRDefault="005F05C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043751"/>
    <w:multiLevelType w:val="hybridMultilevel"/>
    <w:tmpl w:val="BEF203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8F791F"/>
    <w:multiLevelType w:val="hybridMultilevel"/>
    <w:tmpl w:val="48E61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C420B"/>
    <w:multiLevelType w:val="hybridMultilevel"/>
    <w:tmpl w:val="A94EC6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2C7F0D"/>
    <w:multiLevelType w:val="hybridMultilevel"/>
    <w:tmpl w:val="E51866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3B741B"/>
    <w:multiLevelType w:val="hybridMultilevel"/>
    <w:tmpl w:val="DB6E9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72C6870"/>
    <w:multiLevelType w:val="hybridMultilevel"/>
    <w:tmpl w:val="CB808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5815E82"/>
    <w:multiLevelType w:val="hybridMultilevel"/>
    <w:tmpl w:val="FDAE88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9"/>
  </w:num>
  <w:num w:numId="3">
    <w:abstractNumId w:val="20"/>
  </w:num>
  <w:num w:numId="4">
    <w:abstractNumId w:val="8"/>
  </w:num>
  <w:num w:numId="5">
    <w:abstractNumId w:val="10"/>
  </w:num>
  <w:num w:numId="6">
    <w:abstractNumId w:val="21"/>
  </w:num>
  <w:num w:numId="7">
    <w:abstractNumId w:val="22"/>
  </w:num>
  <w:num w:numId="8">
    <w:abstractNumId w:val="23"/>
  </w:num>
  <w:num w:numId="9">
    <w:abstractNumId w:val="11"/>
  </w:num>
  <w:num w:numId="10">
    <w:abstractNumId w:val="4"/>
  </w:num>
  <w:num w:numId="11">
    <w:abstractNumId w:val="2"/>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7"/>
  </w:num>
  <w:num w:numId="18">
    <w:abstractNumId w:val="18"/>
  </w:num>
  <w:num w:numId="19">
    <w:abstractNumId w:val="15"/>
  </w:num>
  <w:num w:numId="20">
    <w:abstractNumId w:val="5"/>
  </w:num>
  <w:num w:numId="21">
    <w:abstractNumId w:val="17"/>
  </w:num>
  <w:num w:numId="22">
    <w:abstractNumId w:val="0"/>
  </w:num>
  <w:num w:numId="23">
    <w:abstractNumId w:val="1"/>
  </w:num>
  <w:num w:numId="24">
    <w:abstractNumId w:val="16"/>
  </w:num>
  <w:num w:numId="25">
    <w:abstractNumId w:val="3"/>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4C8"/>
    <w:rsid w:val="00014F2E"/>
    <w:rsid w:val="00021FDF"/>
    <w:rsid w:val="00027D2C"/>
    <w:rsid w:val="00027E5B"/>
    <w:rsid w:val="00037461"/>
    <w:rsid w:val="00044456"/>
    <w:rsid w:val="00051AEE"/>
    <w:rsid w:val="0005251E"/>
    <w:rsid w:val="00060A01"/>
    <w:rsid w:val="00064AA9"/>
    <w:rsid w:val="00066B8C"/>
    <w:rsid w:val="000835F5"/>
    <w:rsid w:val="000875BF"/>
    <w:rsid w:val="000911D1"/>
    <w:rsid w:val="00097FEA"/>
    <w:rsid w:val="000A4FAC"/>
    <w:rsid w:val="000B1331"/>
    <w:rsid w:val="000B1CCA"/>
    <w:rsid w:val="000B40A9"/>
    <w:rsid w:val="000B7795"/>
    <w:rsid w:val="000B799B"/>
    <w:rsid w:val="000C4546"/>
    <w:rsid w:val="000C69C3"/>
    <w:rsid w:val="000D07C6"/>
    <w:rsid w:val="000D3387"/>
    <w:rsid w:val="000D4429"/>
    <w:rsid w:val="000D6DE5"/>
    <w:rsid w:val="000E37E9"/>
    <w:rsid w:val="00102E02"/>
    <w:rsid w:val="00104A75"/>
    <w:rsid w:val="00105526"/>
    <w:rsid w:val="00106767"/>
    <w:rsid w:val="00114770"/>
    <w:rsid w:val="001154C3"/>
    <w:rsid w:val="001165D0"/>
    <w:rsid w:val="001166B7"/>
    <w:rsid w:val="001167A8"/>
    <w:rsid w:val="0012292A"/>
    <w:rsid w:val="00127108"/>
    <w:rsid w:val="00127DEA"/>
    <w:rsid w:val="00131CDA"/>
    <w:rsid w:val="00132F57"/>
    <w:rsid w:val="0013384C"/>
    <w:rsid w:val="00136CF9"/>
    <w:rsid w:val="001378B1"/>
    <w:rsid w:val="001418A0"/>
    <w:rsid w:val="001440CE"/>
    <w:rsid w:val="00154CB4"/>
    <w:rsid w:val="0015639D"/>
    <w:rsid w:val="00160BC1"/>
    <w:rsid w:val="00161C70"/>
    <w:rsid w:val="001716A9"/>
    <w:rsid w:val="00173105"/>
    <w:rsid w:val="00181AAB"/>
    <w:rsid w:val="00184F0D"/>
    <w:rsid w:val="00184F65"/>
    <w:rsid w:val="001871AA"/>
    <w:rsid w:val="001956D3"/>
    <w:rsid w:val="001A52D7"/>
    <w:rsid w:val="001A6533"/>
    <w:rsid w:val="001B5677"/>
    <w:rsid w:val="001C4FED"/>
    <w:rsid w:val="001C6305"/>
    <w:rsid w:val="001D2170"/>
    <w:rsid w:val="001D7E91"/>
    <w:rsid w:val="001F11DE"/>
    <w:rsid w:val="001F3561"/>
    <w:rsid w:val="00201C71"/>
    <w:rsid w:val="00207E2E"/>
    <w:rsid w:val="00207FB7"/>
    <w:rsid w:val="00211C1B"/>
    <w:rsid w:val="00216A4B"/>
    <w:rsid w:val="00233C74"/>
    <w:rsid w:val="00235125"/>
    <w:rsid w:val="002372AE"/>
    <w:rsid w:val="00240A81"/>
    <w:rsid w:val="00245199"/>
    <w:rsid w:val="00255197"/>
    <w:rsid w:val="002657BC"/>
    <w:rsid w:val="00265A2B"/>
    <w:rsid w:val="00276128"/>
    <w:rsid w:val="00276A03"/>
    <w:rsid w:val="0027733F"/>
    <w:rsid w:val="00282832"/>
    <w:rsid w:val="00282A13"/>
    <w:rsid w:val="00282E0F"/>
    <w:rsid w:val="00284D88"/>
    <w:rsid w:val="00285AD5"/>
    <w:rsid w:val="00291D05"/>
    <w:rsid w:val="002933E5"/>
    <w:rsid w:val="0029748C"/>
    <w:rsid w:val="002A0D1B"/>
    <w:rsid w:val="002A2824"/>
    <w:rsid w:val="002B2CA8"/>
    <w:rsid w:val="002B3D83"/>
    <w:rsid w:val="002B430E"/>
    <w:rsid w:val="002B4B25"/>
    <w:rsid w:val="002B5AB9"/>
    <w:rsid w:val="002B6C87"/>
    <w:rsid w:val="002B734E"/>
    <w:rsid w:val="002C226A"/>
    <w:rsid w:val="002C2EAE"/>
    <w:rsid w:val="002C3F08"/>
    <w:rsid w:val="002C7582"/>
    <w:rsid w:val="002D23AF"/>
    <w:rsid w:val="002D35D8"/>
    <w:rsid w:val="002D6AC0"/>
    <w:rsid w:val="002E4CB7"/>
    <w:rsid w:val="002E7D82"/>
    <w:rsid w:val="003065C1"/>
    <w:rsid w:val="00314FA7"/>
    <w:rsid w:val="00315AB7"/>
    <w:rsid w:val="0032166A"/>
    <w:rsid w:val="00324A86"/>
    <w:rsid w:val="00330957"/>
    <w:rsid w:val="0033180D"/>
    <w:rsid w:val="0033546E"/>
    <w:rsid w:val="00341B54"/>
    <w:rsid w:val="0034340E"/>
    <w:rsid w:val="003558CD"/>
    <w:rsid w:val="00355C7E"/>
    <w:rsid w:val="003618C2"/>
    <w:rsid w:val="00363097"/>
    <w:rsid w:val="00365758"/>
    <w:rsid w:val="003668E3"/>
    <w:rsid w:val="00390B62"/>
    <w:rsid w:val="00393E37"/>
    <w:rsid w:val="003A3494"/>
    <w:rsid w:val="003A4D99"/>
    <w:rsid w:val="003A57B5"/>
    <w:rsid w:val="003A6FB0"/>
    <w:rsid w:val="003A71E4"/>
    <w:rsid w:val="003A75B3"/>
    <w:rsid w:val="003B7F71"/>
    <w:rsid w:val="003C60BD"/>
    <w:rsid w:val="003D47C6"/>
    <w:rsid w:val="003E6E0B"/>
    <w:rsid w:val="00400491"/>
    <w:rsid w:val="00400AB4"/>
    <w:rsid w:val="004064B4"/>
    <w:rsid w:val="00406A12"/>
    <w:rsid w:val="00407242"/>
    <w:rsid w:val="00407404"/>
    <w:rsid w:val="004110F5"/>
    <w:rsid w:val="00420554"/>
    <w:rsid w:val="0043318E"/>
    <w:rsid w:val="00435249"/>
    <w:rsid w:val="0046365B"/>
    <w:rsid w:val="0047224A"/>
    <w:rsid w:val="0047572F"/>
    <w:rsid w:val="0047633A"/>
    <w:rsid w:val="004803D9"/>
    <w:rsid w:val="0048300E"/>
    <w:rsid w:val="0049217A"/>
    <w:rsid w:val="004960CB"/>
    <w:rsid w:val="00497619"/>
    <w:rsid w:val="004A2C0D"/>
    <w:rsid w:val="004A2E62"/>
    <w:rsid w:val="004A68C9"/>
    <w:rsid w:val="004B13BA"/>
    <w:rsid w:val="004C3448"/>
    <w:rsid w:val="004C3EF4"/>
    <w:rsid w:val="004C5815"/>
    <w:rsid w:val="004C6DB3"/>
    <w:rsid w:val="004C7500"/>
    <w:rsid w:val="004D6C00"/>
    <w:rsid w:val="004D74AC"/>
    <w:rsid w:val="004E0C3F"/>
    <w:rsid w:val="004E3D82"/>
    <w:rsid w:val="004E4CD6"/>
    <w:rsid w:val="004E4DB2"/>
    <w:rsid w:val="004E62F1"/>
    <w:rsid w:val="004E753A"/>
    <w:rsid w:val="004F1D48"/>
    <w:rsid w:val="004F3C72"/>
    <w:rsid w:val="005054C1"/>
    <w:rsid w:val="005129FF"/>
    <w:rsid w:val="00513843"/>
    <w:rsid w:val="00513FA7"/>
    <w:rsid w:val="00516F43"/>
    <w:rsid w:val="00531E52"/>
    <w:rsid w:val="005362E6"/>
    <w:rsid w:val="00537A62"/>
    <w:rsid w:val="00540436"/>
    <w:rsid w:val="00540F31"/>
    <w:rsid w:val="00565480"/>
    <w:rsid w:val="005669CB"/>
    <w:rsid w:val="00570C40"/>
    <w:rsid w:val="00572F9F"/>
    <w:rsid w:val="005804E1"/>
    <w:rsid w:val="005816EA"/>
    <w:rsid w:val="00582969"/>
    <w:rsid w:val="00583C2E"/>
    <w:rsid w:val="00584FE8"/>
    <w:rsid w:val="00586FAD"/>
    <w:rsid w:val="005915BA"/>
    <w:rsid w:val="00591B36"/>
    <w:rsid w:val="005A28FC"/>
    <w:rsid w:val="005A543E"/>
    <w:rsid w:val="005B47CE"/>
    <w:rsid w:val="005C13E4"/>
    <w:rsid w:val="005C20F0"/>
    <w:rsid w:val="005C3AEB"/>
    <w:rsid w:val="005C3E07"/>
    <w:rsid w:val="005C59EC"/>
    <w:rsid w:val="005C7567"/>
    <w:rsid w:val="005D206B"/>
    <w:rsid w:val="005D5CBD"/>
    <w:rsid w:val="005F05C7"/>
    <w:rsid w:val="005F2349"/>
    <w:rsid w:val="006000AE"/>
    <w:rsid w:val="006044B4"/>
    <w:rsid w:val="00607E17"/>
    <w:rsid w:val="006118F6"/>
    <w:rsid w:val="00611EF8"/>
    <w:rsid w:val="00624E28"/>
    <w:rsid w:val="00640A06"/>
    <w:rsid w:val="006416BF"/>
    <w:rsid w:val="00641D51"/>
    <w:rsid w:val="00642A2F"/>
    <w:rsid w:val="006439F4"/>
    <w:rsid w:val="0065477D"/>
    <w:rsid w:val="0065606F"/>
    <w:rsid w:val="006561BC"/>
    <w:rsid w:val="00656AC4"/>
    <w:rsid w:val="00664BA0"/>
    <w:rsid w:val="00676914"/>
    <w:rsid w:val="006808C7"/>
    <w:rsid w:val="00683180"/>
    <w:rsid w:val="00687A0C"/>
    <w:rsid w:val="00687B3A"/>
    <w:rsid w:val="00692DD7"/>
    <w:rsid w:val="00693596"/>
    <w:rsid w:val="00695CD6"/>
    <w:rsid w:val="00695F89"/>
    <w:rsid w:val="006B0CA3"/>
    <w:rsid w:val="006D108C"/>
    <w:rsid w:val="006D15B6"/>
    <w:rsid w:val="006D6805"/>
    <w:rsid w:val="006E4226"/>
    <w:rsid w:val="006E5C19"/>
    <w:rsid w:val="006E660F"/>
    <w:rsid w:val="006E773F"/>
    <w:rsid w:val="00705814"/>
    <w:rsid w:val="00705FB5"/>
    <w:rsid w:val="007066B1"/>
    <w:rsid w:val="00713D44"/>
    <w:rsid w:val="007244D8"/>
    <w:rsid w:val="007327FE"/>
    <w:rsid w:val="00732B88"/>
    <w:rsid w:val="00741155"/>
    <w:rsid w:val="007512C7"/>
    <w:rsid w:val="00752936"/>
    <w:rsid w:val="0076065F"/>
    <w:rsid w:val="0076201E"/>
    <w:rsid w:val="00764497"/>
    <w:rsid w:val="007751FE"/>
    <w:rsid w:val="00777B09"/>
    <w:rsid w:val="00781ADF"/>
    <w:rsid w:val="00783D3E"/>
    <w:rsid w:val="00785842"/>
    <w:rsid w:val="007865CB"/>
    <w:rsid w:val="00793E1B"/>
    <w:rsid w:val="00793F01"/>
    <w:rsid w:val="007A5EE5"/>
    <w:rsid w:val="007A7968"/>
    <w:rsid w:val="007A7E7B"/>
    <w:rsid w:val="007B1B01"/>
    <w:rsid w:val="007B2F12"/>
    <w:rsid w:val="007B6C12"/>
    <w:rsid w:val="007C277B"/>
    <w:rsid w:val="007D31D9"/>
    <w:rsid w:val="007D5CC1"/>
    <w:rsid w:val="007E10C6"/>
    <w:rsid w:val="007E6944"/>
    <w:rsid w:val="007F098D"/>
    <w:rsid w:val="007F4B97"/>
    <w:rsid w:val="007F7A4D"/>
    <w:rsid w:val="00801B83"/>
    <w:rsid w:val="00802695"/>
    <w:rsid w:val="008062E7"/>
    <w:rsid w:val="00813266"/>
    <w:rsid w:val="00820D1B"/>
    <w:rsid w:val="00823333"/>
    <w:rsid w:val="00823E5A"/>
    <w:rsid w:val="00827A34"/>
    <w:rsid w:val="00832240"/>
    <w:rsid w:val="008365E5"/>
    <w:rsid w:val="0083699E"/>
    <w:rsid w:val="008423FF"/>
    <w:rsid w:val="00847A63"/>
    <w:rsid w:val="00857299"/>
    <w:rsid w:val="00857FC8"/>
    <w:rsid w:val="0086340A"/>
    <w:rsid w:val="008638B6"/>
    <w:rsid w:val="0086651C"/>
    <w:rsid w:val="0088272E"/>
    <w:rsid w:val="0089368C"/>
    <w:rsid w:val="008940ED"/>
    <w:rsid w:val="008A7135"/>
    <w:rsid w:val="008B3964"/>
    <w:rsid w:val="008B6331"/>
    <w:rsid w:val="008C2F52"/>
    <w:rsid w:val="008E5E59"/>
    <w:rsid w:val="008F44E5"/>
    <w:rsid w:val="008F65D0"/>
    <w:rsid w:val="008F73D9"/>
    <w:rsid w:val="00906EBD"/>
    <w:rsid w:val="009105BA"/>
    <w:rsid w:val="00920199"/>
    <w:rsid w:val="00921868"/>
    <w:rsid w:val="0094149E"/>
    <w:rsid w:val="00941875"/>
    <w:rsid w:val="00951F6B"/>
    <w:rsid w:val="009528CA"/>
    <w:rsid w:val="00954E45"/>
    <w:rsid w:val="00965998"/>
    <w:rsid w:val="00996036"/>
    <w:rsid w:val="009B267E"/>
    <w:rsid w:val="009C0160"/>
    <w:rsid w:val="009E35D2"/>
    <w:rsid w:val="009E72A1"/>
    <w:rsid w:val="009F2182"/>
    <w:rsid w:val="009F4070"/>
    <w:rsid w:val="00A177CE"/>
    <w:rsid w:val="00A23594"/>
    <w:rsid w:val="00A237C6"/>
    <w:rsid w:val="00A275E4"/>
    <w:rsid w:val="00A32A5F"/>
    <w:rsid w:val="00A37B44"/>
    <w:rsid w:val="00A44F9E"/>
    <w:rsid w:val="00A567CD"/>
    <w:rsid w:val="00A63D90"/>
    <w:rsid w:val="00A6577D"/>
    <w:rsid w:val="00A71B61"/>
    <w:rsid w:val="00A75675"/>
    <w:rsid w:val="00A76E53"/>
    <w:rsid w:val="00A83EBD"/>
    <w:rsid w:val="00A9607B"/>
    <w:rsid w:val="00A96C48"/>
    <w:rsid w:val="00A96E5C"/>
    <w:rsid w:val="00AA149C"/>
    <w:rsid w:val="00AA2A29"/>
    <w:rsid w:val="00AA3035"/>
    <w:rsid w:val="00AA760C"/>
    <w:rsid w:val="00AA7CC4"/>
    <w:rsid w:val="00AB2091"/>
    <w:rsid w:val="00AB2D5F"/>
    <w:rsid w:val="00AC2A10"/>
    <w:rsid w:val="00AC41C9"/>
    <w:rsid w:val="00AD0669"/>
    <w:rsid w:val="00AD1D67"/>
    <w:rsid w:val="00AD208A"/>
    <w:rsid w:val="00AD4A3C"/>
    <w:rsid w:val="00AD63EA"/>
    <w:rsid w:val="00AE3177"/>
    <w:rsid w:val="00AE7DC0"/>
    <w:rsid w:val="00AE7FCB"/>
    <w:rsid w:val="00AF61EB"/>
    <w:rsid w:val="00B02720"/>
    <w:rsid w:val="00B07861"/>
    <w:rsid w:val="00B14050"/>
    <w:rsid w:val="00B14BE7"/>
    <w:rsid w:val="00B34E52"/>
    <w:rsid w:val="00B43F9B"/>
    <w:rsid w:val="00B44FF6"/>
    <w:rsid w:val="00B5209B"/>
    <w:rsid w:val="00B542D4"/>
    <w:rsid w:val="00B54421"/>
    <w:rsid w:val="00B642B8"/>
    <w:rsid w:val="00B67A77"/>
    <w:rsid w:val="00B75BF0"/>
    <w:rsid w:val="00B75FC9"/>
    <w:rsid w:val="00B76CF1"/>
    <w:rsid w:val="00B77F89"/>
    <w:rsid w:val="00B817E2"/>
    <w:rsid w:val="00BA2BB3"/>
    <w:rsid w:val="00BA3A62"/>
    <w:rsid w:val="00BA4B82"/>
    <w:rsid w:val="00BB6C9A"/>
    <w:rsid w:val="00BB70FB"/>
    <w:rsid w:val="00BE023D"/>
    <w:rsid w:val="00BF187F"/>
    <w:rsid w:val="00BF22FC"/>
    <w:rsid w:val="00BF4C3B"/>
    <w:rsid w:val="00C00DA5"/>
    <w:rsid w:val="00C1245E"/>
    <w:rsid w:val="00C228C5"/>
    <w:rsid w:val="00C24EA8"/>
    <w:rsid w:val="00C26026"/>
    <w:rsid w:val="00C31645"/>
    <w:rsid w:val="00C33468"/>
    <w:rsid w:val="00C339E7"/>
    <w:rsid w:val="00C3475E"/>
    <w:rsid w:val="00C378FB"/>
    <w:rsid w:val="00C40C06"/>
    <w:rsid w:val="00C5544B"/>
    <w:rsid w:val="00C55580"/>
    <w:rsid w:val="00C55E91"/>
    <w:rsid w:val="00C6555D"/>
    <w:rsid w:val="00C70CA1"/>
    <w:rsid w:val="00C73B21"/>
    <w:rsid w:val="00C76413"/>
    <w:rsid w:val="00C82979"/>
    <w:rsid w:val="00C84A43"/>
    <w:rsid w:val="00C90A7A"/>
    <w:rsid w:val="00C93F61"/>
    <w:rsid w:val="00C94464"/>
    <w:rsid w:val="00C953C9"/>
    <w:rsid w:val="00CA401A"/>
    <w:rsid w:val="00CB27ED"/>
    <w:rsid w:val="00CB61D6"/>
    <w:rsid w:val="00CC2E7E"/>
    <w:rsid w:val="00CC35D7"/>
    <w:rsid w:val="00CC618B"/>
    <w:rsid w:val="00CD1A8B"/>
    <w:rsid w:val="00CD24F1"/>
    <w:rsid w:val="00CE6C4B"/>
    <w:rsid w:val="00CF12C6"/>
    <w:rsid w:val="00CF2B2F"/>
    <w:rsid w:val="00CF6292"/>
    <w:rsid w:val="00CF6B12"/>
    <w:rsid w:val="00D02EB8"/>
    <w:rsid w:val="00D071C0"/>
    <w:rsid w:val="00D152E4"/>
    <w:rsid w:val="00D173F7"/>
    <w:rsid w:val="00D1753D"/>
    <w:rsid w:val="00D17557"/>
    <w:rsid w:val="00D23EFA"/>
    <w:rsid w:val="00D34B66"/>
    <w:rsid w:val="00D44188"/>
    <w:rsid w:val="00D443FF"/>
    <w:rsid w:val="00D4770C"/>
    <w:rsid w:val="00D52EB0"/>
    <w:rsid w:val="00D534E9"/>
    <w:rsid w:val="00D63339"/>
    <w:rsid w:val="00D761E8"/>
    <w:rsid w:val="00D76B1F"/>
    <w:rsid w:val="00D779C8"/>
    <w:rsid w:val="00D83177"/>
    <w:rsid w:val="00D84A81"/>
    <w:rsid w:val="00D8506D"/>
    <w:rsid w:val="00D85954"/>
    <w:rsid w:val="00D86538"/>
    <w:rsid w:val="00D90307"/>
    <w:rsid w:val="00D97830"/>
    <w:rsid w:val="00DA3FFC"/>
    <w:rsid w:val="00DA4266"/>
    <w:rsid w:val="00DA489D"/>
    <w:rsid w:val="00DA48D3"/>
    <w:rsid w:val="00DA4FF6"/>
    <w:rsid w:val="00DA564E"/>
    <w:rsid w:val="00DB08E2"/>
    <w:rsid w:val="00DB0A35"/>
    <w:rsid w:val="00DB228F"/>
    <w:rsid w:val="00DB5B5F"/>
    <w:rsid w:val="00DB5EC5"/>
    <w:rsid w:val="00DB6DC2"/>
    <w:rsid w:val="00DC218E"/>
    <w:rsid w:val="00DC2E3F"/>
    <w:rsid w:val="00DC375A"/>
    <w:rsid w:val="00DC6660"/>
    <w:rsid w:val="00DD03B9"/>
    <w:rsid w:val="00DD28E2"/>
    <w:rsid w:val="00DD6EB4"/>
    <w:rsid w:val="00DE38F3"/>
    <w:rsid w:val="00DF1076"/>
    <w:rsid w:val="00DF1DB5"/>
    <w:rsid w:val="00DF26AA"/>
    <w:rsid w:val="00DF35F2"/>
    <w:rsid w:val="00DF4099"/>
    <w:rsid w:val="00DF4D20"/>
    <w:rsid w:val="00DF7ED6"/>
    <w:rsid w:val="00E02CDE"/>
    <w:rsid w:val="00E06A41"/>
    <w:rsid w:val="00E11452"/>
    <w:rsid w:val="00E17598"/>
    <w:rsid w:val="00E25004"/>
    <w:rsid w:val="00E30CC9"/>
    <w:rsid w:val="00E40027"/>
    <w:rsid w:val="00E411F5"/>
    <w:rsid w:val="00E42AED"/>
    <w:rsid w:val="00E4451A"/>
    <w:rsid w:val="00E52FC0"/>
    <w:rsid w:val="00E72419"/>
    <w:rsid w:val="00E72975"/>
    <w:rsid w:val="00E7465A"/>
    <w:rsid w:val="00E76412"/>
    <w:rsid w:val="00E81007"/>
    <w:rsid w:val="00E867CA"/>
    <w:rsid w:val="00E87776"/>
    <w:rsid w:val="00E9119D"/>
    <w:rsid w:val="00E92238"/>
    <w:rsid w:val="00E94CF1"/>
    <w:rsid w:val="00EA206F"/>
    <w:rsid w:val="00EA3690"/>
    <w:rsid w:val="00EA5658"/>
    <w:rsid w:val="00EB0E73"/>
    <w:rsid w:val="00ED28E4"/>
    <w:rsid w:val="00ED789C"/>
    <w:rsid w:val="00EE165B"/>
    <w:rsid w:val="00EE4D57"/>
    <w:rsid w:val="00EF7919"/>
    <w:rsid w:val="00F003A7"/>
    <w:rsid w:val="00F00B76"/>
    <w:rsid w:val="00F06F17"/>
    <w:rsid w:val="00F134CA"/>
    <w:rsid w:val="00F226CA"/>
    <w:rsid w:val="00F239D1"/>
    <w:rsid w:val="00F26813"/>
    <w:rsid w:val="00F322E1"/>
    <w:rsid w:val="00F33A6F"/>
    <w:rsid w:val="00F342F7"/>
    <w:rsid w:val="00F40FEC"/>
    <w:rsid w:val="00F412AA"/>
    <w:rsid w:val="00F42549"/>
    <w:rsid w:val="00F45F65"/>
    <w:rsid w:val="00F4609D"/>
    <w:rsid w:val="00F56BC2"/>
    <w:rsid w:val="00F625A5"/>
    <w:rsid w:val="00F63ADF"/>
    <w:rsid w:val="00F63BBC"/>
    <w:rsid w:val="00F7127A"/>
    <w:rsid w:val="00F7362C"/>
    <w:rsid w:val="00F8007A"/>
    <w:rsid w:val="00F803A3"/>
    <w:rsid w:val="00F96A96"/>
    <w:rsid w:val="00FA5C55"/>
    <w:rsid w:val="00FA65A3"/>
    <w:rsid w:val="00FB05DD"/>
    <w:rsid w:val="00FB15A7"/>
    <w:rsid w:val="00FB3DFD"/>
    <w:rsid w:val="00FB6E85"/>
    <w:rsid w:val="00FC306B"/>
    <w:rsid w:val="00FD6763"/>
    <w:rsid w:val="00FE1F73"/>
    <w:rsid w:val="00FE355F"/>
    <w:rsid w:val="00FE556E"/>
    <w:rsid w:val="00FF168D"/>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qFormat/>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0D3387"/>
    <w:rPr>
      <w:sz w:val="22"/>
      <w:szCs w:val="22"/>
      <w:lang w:eastAsia="en-US"/>
    </w:rPr>
  </w:style>
  <w:style w:type="paragraph" w:customStyle="1" w:styleId="ConsPlusNormal">
    <w:name w:val="ConsPlusNormal"/>
    <w:rsid w:val="000D3387"/>
    <w:pPr>
      <w:widowControl w:val="0"/>
      <w:autoSpaceDE w:val="0"/>
      <w:autoSpaceDN w:val="0"/>
      <w:adjustRightInd w:val="0"/>
    </w:pPr>
    <w:rPr>
      <w:rFonts w:ascii="Arial" w:eastAsia="Times New Roman" w:hAnsi="Arial" w:cs="Arial"/>
    </w:rPr>
  </w:style>
  <w:style w:type="paragraph" w:customStyle="1" w:styleId="1KGK9">
    <w:name w:val="1KG=K9"/>
    <w:rsid w:val="000D3387"/>
    <w:pPr>
      <w:widowControl w:val="0"/>
    </w:pPr>
    <w:rPr>
      <w:rFonts w:ascii="MS Sans Serif" w:eastAsia="Times New Roman" w:hAnsi="MS Sans Serif" w:cs="MS Sans Serif"/>
      <w:sz w:val="24"/>
      <w:szCs w:val="24"/>
    </w:rPr>
  </w:style>
  <w:style w:type="character" w:customStyle="1" w:styleId="fontstyle01">
    <w:name w:val="fontstyle01"/>
    <w:basedOn w:val="a0"/>
    <w:rsid w:val="00B75FC9"/>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133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809112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523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gumer.info/bibliotek_Buks/Pedagog/index.php" TargetMode="External"/><Relationship Id="rId7" Type="http://schemas.openxmlformats.org/officeDocument/2006/relationships/endnotes" Target="endnotes.xml"/><Relationship Id="rId12" Type="http://schemas.openxmlformats.org/officeDocument/2006/relationships/hyperlink" Target="http://www.iprbookshop.ru/30415.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sychology.net.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385568"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theme" Target="theme/theme1.xml"/><Relationship Id="rId10" Type="http://schemas.openxmlformats.org/officeDocument/2006/relationships/hyperlink" Target="https://urait.ru/bcode/450208"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s://urait.ru/bcode/450161" TargetMode="External"/><Relationship Id="rId14" Type="http://schemas.openxmlformats.org/officeDocument/2006/relationships/hyperlink" Target="http://www.rosmintrud.ru/docs/mintrud/orders/129/"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fontTable" Target="fontTable.xml"/><Relationship Id="rId8" Type="http://schemas.openxmlformats.org/officeDocument/2006/relationships/hyperlink" Target="https://urait.ru/bcode/438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52C6A-13C7-4591-8A76-CFF3B226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23</Pages>
  <Words>9104</Words>
  <Characters>51896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60879</CharactersWithSpaces>
  <SharedDoc>false</SharedDoc>
  <HLinks>
    <vt:vector size="18" baseType="variant">
      <vt:variant>
        <vt:i4>1703962</vt:i4>
      </vt:variant>
      <vt:variant>
        <vt:i4>6</vt:i4>
      </vt:variant>
      <vt:variant>
        <vt:i4>0</vt:i4>
      </vt:variant>
      <vt:variant>
        <vt:i4>5</vt:i4>
      </vt:variant>
      <vt:variant>
        <vt:lpwstr>http://www.rosmintrud.ru/docs/mintrud/orders/129/</vt:lpwstr>
      </vt:variant>
      <vt:variant>
        <vt:lpwstr/>
      </vt:variant>
      <vt:variant>
        <vt:i4>458828</vt:i4>
      </vt:variant>
      <vt:variant>
        <vt:i4>3</vt:i4>
      </vt:variant>
      <vt:variant>
        <vt:i4>0</vt:i4>
      </vt:variant>
      <vt:variant>
        <vt:i4>5</vt:i4>
      </vt:variant>
      <vt:variant>
        <vt:lpwstr>http://www.biblio-online.ru/book/4D589D7A-43DE-4B81-BE78-E6E9FFE692AE</vt:lpwstr>
      </vt:variant>
      <vt:variant>
        <vt:lpwstr/>
      </vt:variant>
      <vt:variant>
        <vt:i4>983118</vt:i4>
      </vt:variant>
      <vt:variant>
        <vt:i4>0</vt:i4>
      </vt:variant>
      <vt:variant>
        <vt:i4>0</vt:i4>
      </vt:variant>
      <vt:variant>
        <vt:i4>5</vt:i4>
      </vt:variant>
      <vt:variant>
        <vt:lpwstr>http://www.biblio-online.ru/book/F6B34DED-3595-411E-BB11-8D77DFBE58DD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28</cp:revision>
  <cp:lastPrinted>2019-03-06T11:36:00Z</cp:lastPrinted>
  <dcterms:created xsi:type="dcterms:W3CDTF">2018-11-27T18:24:00Z</dcterms:created>
  <dcterms:modified xsi:type="dcterms:W3CDTF">2022-11-13T14:32:00Z</dcterms:modified>
</cp:coreProperties>
</file>